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EF6F9" w14:textId="77777777" w:rsidR="00B674E2" w:rsidRPr="0051486A" w:rsidRDefault="00B674E2" w:rsidP="00B674E2">
      <w:pPr>
        <w:spacing w:line="240" w:lineRule="auto"/>
        <w:ind w:right="-2"/>
        <w:jc w:val="center"/>
        <w:rPr>
          <w:rFonts w:asciiTheme="minorHAnsi" w:hAnsiTheme="minorHAnsi" w:cstheme="minorHAnsi"/>
          <w:b/>
        </w:rPr>
      </w:pPr>
      <w:r w:rsidRPr="0051486A">
        <w:rPr>
          <w:rFonts w:asciiTheme="minorHAnsi" w:hAnsiTheme="minorHAnsi" w:cstheme="minorHAnsi"/>
          <w:b/>
        </w:rPr>
        <w:t>UMOWA nr  …….……………………………</w:t>
      </w:r>
    </w:p>
    <w:p w14:paraId="4405781D" w14:textId="77777777" w:rsidR="00B674E2" w:rsidRPr="0051486A" w:rsidRDefault="00B674E2" w:rsidP="00B674E2">
      <w:pPr>
        <w:pStyle w:val="Tekstpodstawowy"/>
        <w:tabs>
          <w:tab w:val="left" w:pos="8180"/>
        </w:tabs>
        <w:spacing w:line="240" w:lineRule="auto"/>
        <w:rPr>
          <w:rFonts w:asciiTheme="minorHAnsi" w:hAnsiTheme="minorHAnsi" w:cstheme="minorHAnsi"/>
          <w:b w:val="0"/>
          <w:i w:val="0"/>
          <w:color w:val="auto"/>
          <w:sz w:val="20"/>
        </w:rPr>
      </w:pPr>
    </w:p>
    <w:p w14:paraId="713E18E3" w14:textId="77777777" w:rsidR="00367A69" w:rsidRPr="0051486A" w:rsidRDefault="00B674E2" w:rsidP="00B674E2">
      <w:pPr>
        <w:pStyle w:val="Tekstpodstawowy"/>
        <w:tabs>
          <w:tab w:val="left" w:pos="8180"/>
        </w:tabs>
        <w:spacing w:line="240" w:lineRule="auto"/>
        <w:rPr>
          <w:rFonts w:asciiTheme="minorHAnsi" w:hAnsiTheme="minorHAnsi" w:cstheme="minorHAnsi"/>
          <w:b w:val="0"/>
          <w:i w:val="0"/>
          <w:color w:val="auto"/>
          <w:sz w:val="20"/>
        </w:rPr>
      </w:pPr>
      <w:r w:rsidRPr="0051486A">
        <w:rPr>
          <w:rFonts w:asciiTheme="minorHAnsi" w:hAnsiTheme="minorHAnsi" w:cstheme="minorHAnsi"/>
          <w:b w:val="0"/>
          <w:i w:val="0"/>
          <w:color w:val="auto"/>
          <w:sz w:val="20"/>
        </w:rPr>
        <w:t>zawarta w dniu ………………………….. w Białymstoku pomiędzy:</w:t>
      </w:r>
    </w:p>
    <w:p w14:paraId="20DDB938" w14:textId="1F17DB20" w:rsidR="00B674E2" w:rsidRPr="0051486A" w:rsidRDefault="00B674E2" w:rsidP="00B674E2">
      <w:pPr>
        <w:pStyle w:val="Tekstpodstawowy"/>
        <w:tabs>
          <w:tab w:val="left" w:pos="8180"/>
        </w:tabs>
        <w:spacing w:line="240" w:lineRule="auto"/>
        <w:rPr>
          <w:rFonts w:asciiTheme="minorHAnsi" w:hAnsiTheme="minorHAnsi" w:cstheme="minorHAnsi"/>
          <w:b w:val="0"/>
          <w:i w:val="0"/>
          <w:color w:val="auto"/>
          <w:sz w:val="20"/>
        </w:rPr>
      </w:pPr>
      <w:r w:rsidRPr="0051486A">
        <w:rPr>
          <w:rFonts w:asciiTheme="minorHAnsi" w:hAnsiTheme="minorHAnsi" w:cstheme="minorHAnsi"/>
          <w:b w:val="0"/>
          <w:i w:val="0"/>
          <w:color w:val="auto"/>
          <w:sz w:val="20"/>
        </w:rPr>
        <w:tab/>
      </w:r>
    </w:p>
    <w:p w14:paraId="75175429" w14:textId="77777777" w:rsidR="00B674E2" w:rsidRPr="0051486A" w:rsidRDefault="00B674E2" w:rsidP="00B674E2">
      <w:pPr>
        <w:pStyle w:val="IIIPodstawowy"/>
        <w:spacing w:before="0" w:after="0"/>
        <w:contextualSpacing w:val="0"/>
        <w:rPr>
          <w:rFonts w:asciiTheme="minorHAnsi" w:hAnsiTheme="minorHAnsi" w:cstheme="minorHAnsi"/>
          <w:b/>
          <w:sz w:val="20"/>
        </w:rPr>
      </w:pPr>
      <w:r w:rsidRPr="0051486A">
        <w:rPr>
          <w:rFonts w:asciiTheme="minorHAnsi" w:hAnsiTheme="minorHAnsi" w:cstheme="minorHAnsi"/>
          <w:b/>
          <w:sz w:val="20"/>
        </w:rPr>
        <w:t>PGE Dystrybucja Spółka Akcyjna z siedzibą w Lublinie,</w:t>
      </w:r>
      <w:r w:rsidRPr="0051486A">
        <w:rPr>
          <w:rFonts w:asciiTheme="minorHAnsi" w:hAnsiTheme="minorHAnsi" w:cstheme="minorHAnsi"/>
          <w:sz w:val="20"/>
        </w:rPr>
        <w:t xml:space="preserve"> 20-340 Lublin, ulica Garbarska 21a, wpisana do rejestru przedsiębiorców Krajowego Rejestru Sądowego prowadzonego przez Sąd Rejonowy Lublin-Wschód w Lublinie </w:t>
      </w:r>
      <w:r w:rsidRPr="0051486A">
        <w:rPr>
          <w:rFonts w:asciiTheme="minorHAnsi" w:hAnsiTheme="minorHAnsi" w:cstheme="minorHAnsi"/>
          <w:sz w:val="20"/>
        </w:rPr>
        <w:br/>
        <w:t xml:space="preserve">z siedzibą w Świdniku, VI Wydział Gospodarczy pod nr KRS: 0000343124, NIP: 946-25-93-855, REGON: 060552840, Kapitał zakładowy: 9 729 424 160 zł w pełni opłacony: </w:t>
      </w:r>
    </w:p>
    <w:p w14:paraId="1B04994A" w14:textId="74348D26" w:rsidR="00B674E2" w:rsidRPr="0051486A" w:rsidRDefault="00B674E2" w:rsidP="00B674E2">
      <w:pPr>
        <w:pStyle w:val="IIIPodstawowy"/>
        <w:spacing w:before="0" w:after="0"/>
        <w:contextualSpacing w:val="0"/>
        <w:rPr>
          <w:rFonts w:asciiTheme="minorHAnsi" w:hAnsiTheme="minorHAnsi" w:cstheme="minorHAnsi"/>
          <w:sz w:val="20"/>
        </w:rPr>
      </w:pPr>
      <w:r w:rsidRPr="0051486A">
        <w:rPr>
          <w:rFonts w:asciiTheme="minorHAnsi" w:hAnsiTheme="minorHAnsi" w:cstheme="minorHAnsi"/>
          <w:b/>
          <w:sz w:val="20"/>
        </w:rPr>
        <w:t xml:space="preserve">w imieniu której działa PGE Dystrybucja Spółka Akcyjna Oddział Białystok z siedzibą w </w:t>
      </w:r>
      <w:r w:rsidR="00367A69" w:rsidRPr="0051486A">
        <w:rPr>
          <w:rFonts w:asciiTheme="minorHAnsi" w:hAnsiTheme="minorHAnsi" w:cstheme="minorHAnsi"/>
          <w:b/>
          <w:sz w:val="20"/>
        </w:rPr>
        <w:t>Białymstoku</w:t>
      </w:r>
      <w:r w:rsidRPr="0051486A">
        <w:rPr>
          <w:rFonts w:asciiTheme="minorHAnsi" w:hAnsiTheme="minorHAnsi" w:cstheme="minorHAnsi"/>
          <w:b/>
          <w:sz w:val="20"/>
        </w:rPr>
        <w:t xml:space="preserve">, </w:t>
      </w:r>
      <w:r w:rsidRPr="0051486A">
        <w:rPr>
          <w:rFonts w:asciiTheme="minorHAnsi" w:hAnsiTheme="minorHAnsi" w:cstheme="minorHAnsi"/>
          <w:b/>
          <w:sz w:val="20"/>
        </w:rPr>
        <w:br/>
      </w:r>
      <w:r w:rsidRPr="0051486A">
        <w:rPr>
          <w:rFonts w:asciiTheme="minorHAnsi" w:hAnsiTheme="minorHAnsi" w:cstheme="minorHAnsi"/>
          <w:sz w:val="20"/>
        </w:rPr>
        <w:t xml:space="preserve">adres: </w:t>
      </w:r>
      <w:r w:rsidRPr="0051486A">
        <w:rPr>
          <w:rFonts w:asciiTheme="minorHAnsi" w:hAnsiTheme="minorHAnsi" w:cstheme="minorHAnsi"/>
          <w:sz w:val="20"/>
        </w:rPr>
        <w:br/>
      </w:r>
      <w:r w:rsidR="00367A69" w:rsidRPr="0051486A">
        <w:rPr>
          <w:rFonts w:asciiTheme="minorHAnsi" w:hAnsiTheme="minorHAnsi" w:cstheme="minorHAnsi"/>
          <w:sz w:val="20"/>
        </w:rPr>
        <w:t>15-950 Białystok</w:t>
      </w:r>
      <w:r w:rsidRPr="0051486A">
        <w:rPr>
          <w:rFonts w:asciiTheme="minorHAnsi" w:hAnsiTheme="minorHAnsi" w:cstheme="minorHAnsi"/>
          <w:sz w:val="20"/>
        </w:rPr>
        <w:t xml:space="preserve">, </w:t>
      </w:r>
      <w:r w:rsidR="00367A69" w:rsidRPr="0051486A">
        <w:rPr>
          <w:rFonts w:asciiTheme="minorHAnsi" w:hAnsiTheme="minorHAnsi" w:cstheme="minorHAnsi"/>
          <w:sz w:val="20"/>
        </w:rPr>
        <w:t>ul. Elektryczna 13</w:t>
      </w:r>
      <w:r w:rsidRPr="0051486A">
        <w:rPr>
          <w:rFonts w:asciiTheme="minorHAnsi" w:hAnsiTheme="minorHAnsi" w:cstheme="minorHAnsi"/>
          <w:sz w:val="20"/>
        </w:rPr>
        <w:t>,</w:t>
      </w:r>
    </w:p>
    <w:p w14:paraId="1A79710B" w14:textId="77777777" w:rsidR="00B674E2" w:rsidRPr="0051486A" w:rsidRDefault="00B674E2" w:rsidP="00B674E2">
      <w:pPr>
        <w:pStyle w:val="IIIPodstawowy"/>
        <w:spacing w:before="0" w:after="0"/>
        <w:contextualSpacing w:val="0"/>
        <w:rPr>
          <w:rFonts w:asciiTheme="minorHAnsi" w:hAnsiTheme="minorHAnsi" w:cstheme="minorHAnsi"/>
          <w:sz w:val="20"/>
        </w:rPr>
      </w:pPr>
      <w:r w:rsidRPr="0051486A">
        <w:rPr>
          <w:rFonts w:asciiTheme="minorHAnsi" w:hAnsiTheme="minorHAnsi" w:cstheme="minorHAnsi"/>
          <w:sz w:val="20"/>
        </w:rPr>
        <w:t xml:space="preserve">zwana dalej </w:t>
      </w:r>
      <w:r w:rsidRPr="0051486A">
        <w:rPr>
          <w:rFonts w:asciiTheme="minorHAnsi" w:hAnsiTheme="minorHAnsi" w:cstheme="minorHAnsi"/>
          <w:b/>
          <w:sz w:val="20"/>
        </w:rPr>
        <w:t>Zamawiającym</w:t>
      </w:r>
      <w:r w:rsidRPr="0051486A">
        <w:rPr>
          <w:rFonts w:asciiTheme="minorHAnsi" w:hAnsiTheme="minorHAnsi" w:cstheme="minorHAnsi"/>
          <w:sz w:val="20"/>
        </w:rPr>
        <w:t>, reprezentowana przez:</w:t>
      </w:r>
    </w:p>
    <w:p w14:paraId="3FF27F93" w14:textId="77777777" w:rsidR="00B674E2" w:rsidRPr="0051486A" w:rsidRDefault="00B674E2" w:rsidP="00B674E2">
      <w:pPr>
        <w:snapToGrid w:val="0"/>
        <w:spacing w:line="240" w:lineRule="auto"/>
        <w:textAlignment w:val="auto"/>
        <w:rPr>
          <w:rFonts w:asciiTheme="minorHAnsi" w:hAnsiTheme="minorHAnsi" w:cstheme="minorHAnsi"/>
          <w:b/>
          <w:bCs/>
        </w:rPr>
      </w:pPr>
      <w:r w:rsidRPr="0051486A">
        <w:rPr>
          <w:rFonts w:asciiTheme="minorHAnsi" w:hAnsiTheme="minorHAnsi" w:cstheme="minorHAnsi"/>
          <w:b/>
          <w:bCs/>
        </w:rPr>
        <w:t>...............................................................,</w:t>
      </w:r>
    </w:p>
    <w:p w14:paraId="5514F64E" w14:textId="77777777" w:rsidR="00B674E2" w:rsidRPr="0051486A" w:rsidRDefault="00B674E2" w:rsidP="00B674E2">
      <w:pPr>
        <w:snapToGrid w:val="0"/>
        <w:spacing w:line="240" w:lineRule="auto"/>
        <w:textAlignment w:val="auto"/>
        <w:rPr>
          <w:rFonts w:asciiTheme="minorHAnsi" w:hAnsiTheme="minorHAnsi" w:cstheme="minorHAnsi"/>
          <w:b/>
        </w:rPr>
      </w:pPr>
      <w:r w:rsidRPr="0051486A">
        <w:rPr>
          <w:rFonts w:asciiTheme="minorHAnsi" w:hAnsiTheme="minorHAnsi" w:cstheme="minorHAnsi"/>
          <w:b/>
        </w:rPr>
        <w:t xml:space="preserve">a </w:t>
      </w:r>
    </w:p>
    <w:p w14:paraId="2039E841" w14:textId="77777777" w:rsidR="00B674E2" w:rsidRPr="0051486A" w:rsidRDefault="00B674E2" w:rsidP="00B674E2">
      <w:pPr>
        <w:snapToGrid w:val="0"/>
        <w:spacing w:line="240" w:lineRule="auto"/>
        <w:textAlignment w:val="auto"/>
        <w:rPr>
          <w:rFonts w:asciiTheme="minorHAnsi" w:hAnsiTheme="minorHAnsi" w:cstheme="minorHAnsi"/>
          <w:b/>
        </w:rPr>
      </w:pPr>
      <w:r w:rsidRPr="0051486A">
        <w:rPr>
          <w:rFonts w:asciiTheme="minorHAnsi" w:hAnsiTheme="minorHAnsi" w:cstheme="minorHAnsi"/>
          <w:b/>
        </w:rPr>
        <w:fldChar w:fldCharType="begin">
          <w:ffData>
            <w:name w:val=""/>
            <w:enabled/>
            <w:calcOnExit w:val="0"/>
            <w:textInput>
              <w:default w:val="………………"/>
            </w:textInput>
          </w:ffData>
        </w:fldChar>
      </w:r>
      <w:r w:rsidRPr="0051486A">
        <w:rPr>
          <w:rFonts w:asciiTheme="minorHAnsi" w:hAnsiTheme="minorHAnsi" w:cstheme="minorHAnsi"/>
          <w:b/>
        </w:rPr>
        <w:instrText xml:space="preserve"> FORMTEXT </w:instrText>
      </w:r>
      <w:r w:rsidRPr="0051486A">
        <w:rPr>
          <w:rFonts w:asciiTheme="minorHAnsi" w:hAnsiTheme="minorHAnsi" w:cstheme="minorHAnsi"/>
          <w:b/>
        </w:rPr>
      </w:r>
      <w:r w:rsidRPr="0051486A">
        <w:rPr>
          <w:rFonts w:asciiTheme="minorHAnsi" w:hAnsiTheme="minorHAnsi" w:cstheme="minorHAnsi"/>
          <w:b/>
        </w:rPr>
        <w:fldChar w:fldCharType="separate"/>
      </w:r>
      <w:r w:rsidRPr="0051486A">
        <w:rPr>
          <w:rFonts w:asciiTheme="minorHAnsi" w:hAnsiTheme="minorHAnsi" w:cstheme="minorHAnsi"/>
          <w:b/>
          <w:noProof/>
        </w:rPr>
        <w:t>………………</w:t>
      </w:r>
      <w:r w:rsidRPr="0051486A">
        <w:rPr>
          <w:rFonts w:asciiTheme="minorHAnsi" w:hAnsiTheme="minorHAnsi" w:cstheme="minorHAnsi"/>
          <w:b/>
        </w:rPr>
        <w:fldChar w:fldCharType="end"/>
      </w:r>
      <w:r w:rsidRPr="0051486A">
        <w:rPr>
          <w:rFonts w:asciiTheme="minorHAnsi" w:hAnsiTheme="minorHAnsi" w:cstheme="minorHAnsi"/>
        </w:rPr>
        <w:t xml:space="preserve"> z siedzibą w  </w:t>
      </w:r>
      <w:r w:rsidRPr="0051486A">
        <w:rPr>
          <w:rFonts w:asciiTheme="minorHAnsi" w:hAnsiTheme="minorHAnsi" w:cstheme="minorHAnsi"/>
          <w:b/>
        </w:rPr>
        <w:fldChar w:fldCharType="begin">
          <w:ffData>
            <w:name w:val=""/>
            <w:enabled/>
            <w:calcOnExit w:val="0"/>
            <w:textInput>
              <w:default w:val="………………"/>
            </w:textInput>
          </w:ffData>
        </w:fldChar>
      </w:r>
      <w:r w:rsidRPr="0051486A">
        <w:rPr>
          <w:rFonts w:asciiTheme="minorHAnsi" w:hAnsiTheme="minorHAnsi" w:cstheme="minorHAnsi"/>
          <w:b/>
        </w:rPr>
        <w:instrText xml:space="preserve"> FORMTEXT </w:instrText>
      </w:r>
      <w:r w:rsidRPr="0051486A">
        <w:rPr>
          <w:rFonts w:asciiTheme="minorHAnsi" w:hAnsiTheme="minorHAnsi" w:cstheme="minorHAnsi"/>
          <w:b/>
        </w:rPr>
      </w:r>
      <w:r w:rsidRPr="0051486A">
        <w:rPr>
          <w:rFonts w:asciiTheme="minorHAnsi" w:hAnsiTheme="minorHAnsi" w:cstheme="minorHAnsi"/>
          <w:b/>
        </w:rPr>
        <w:fldChar w:fldCharType="separate"/>
      </w:r>
      <w:r w:rsidRPr="0051486A">
        <w:rPr>
          <w:rFonts w:asciiTheme="minorHAnsi" w:hAnsiTheme="minorHAnsi" w:cstheme="minorHAnsi"/>
          <w:b/>
          <w:noProof/>
        </w:rPr>
        <w:t>………………</w:t>
      </w:r>
      <w:r w:rsidRPr="0051486A">
        <w:rPr>
          <w:rFonts w:asciiTheme="minorHAnsi" w:hAnsiTheme="minorHAnsi" w:cstheme="minorHAnsi"/>
          <w:b/>
        </w:rPr>
        <w:fldChar w:fldCharType="end"/>
      </w:r>
      <w:r w:rsidRPr="0051486A">
        <w:rPr>
          <w:rFonts w:asciiTheme="minorHAnsi" w:hAnsiTheme="minorHAnsi" w:cstheme="minorHAnsi"/>
        </w:rPr>
        <w:t>,</w:t>
      </w:r>
      <w:r w:rsidRPr="0051486A">
        <w:rPr>
          <w:rFonts w:asciiTheme="minorHAnsi" w:hAnsiTheme="minorHAnsi" w:cstheme="minorHAnsi"/>
          <w:bCs/>
        </w:rPr>
        <w:t xml:space="preserve"> wpisana do rejestru </w:t>
      </w:r>
      <w:r w:rsidRPr="0051486A">
        <w:rPr>
          <w:rFonts w:asciiTheme="minorHAnsi" w:hAnsiTheme="minorHAnsi" w:cstheme="minorHAnsi"/>
        </w:rPr>
        <w:t>przedsiębiorców Krajowego Rejestru Sądowego prowadzonego przez Sąd Rejonowy ………….., …. Wydział Gospodarczy pod nr KRS:</w:t>
      </w:r>
      <w:r w:rsidRPr="0051486A">
        <w:rPr>
          <w:rFonts w:asciiTheme="minorHAnsi" w:hAnsiTheme="minorHAnsi" w:cstheme="minorHAnsi"/>
          <w:bCs/>
        </w:rPr>
        <w:t xml:space="preserve">, </w:t>
      </w:r>
      <w:r w:rsidRPr="0051486A">
        <w:rPr>
          <w:rFonts w:asciiTheme="minorHAnsi" w:hAnsiTheme="minorHAnsi" w:cstheme="minorHAnsi"/>
        </w:rPr>
        <w:t xml:space="preserve">NIP: </w:t>
      </w:r>
      <w:r w:rsidRPr="0051486A">
        <w:rPr>
          <w:rFonts w:asciiTheme="minorHAnsi" w:hAnsiTheme="minorHAnsi" w:cstheme="minorHAnsi"/>
          <w:b/>
        </w:rPr>
        <w:fldChar w:fldCharType="begin">
          <w:ffData>
            <w:name w:val=""/>
            <w:enabled/>
            <w:calcOnExit w:val="0"/>
            <w:textInput>
              <w:default w:val="………………"/>
            </w:textInput>
          </w:ffData>
        </w:fldChar>
      </w:r>
      <w:r w:rsidRPr="0051486A">
        <w:rPr>
          <w:rFonts w:asciiTheme="minorHAnsi" w:hAnsiTheme="minorHAnsi" w:cstheme="minorHAnsi"/>
          <w:b/>
        </w:rPr>
        <w:instrText xml:space="preserve"> FORMTEXT </w:instrText>
      </w:r>
      <w:r w:rsidRPr="0051486A">
        <w:rPr>
          <w:rFonts w:asciiTheme="minorHAnsi" w:hAnsiTheme="minorHAnsi" w:cstheme="minorHAnsi"/>
          <w:b/>
        </w:rPr>
      </w:r>
      <w:r w:rsidRPr="0051486A">
        <w:rPr>
          <w:rFonts w:asciiTheme="minorHAnsi" w:hAnsiTheme="minorHAnsi" w:cstheme="minorHAnsi"/>
          <w:b/>
        </w:rPr>
        <w:fldChar w:fldCharType="separate"/>
      </w:r>
      <w:r w:rsidRPr="0051486A">
        <w:rPr>
          <w:rFonts w:asciiTheme="minorHAnsi" w:hAnsiTheme="minorHAnsi" w:cstheme="minorHAnsi"/>
          <w:b/>
          <w:noProof/>
        </w:rPr>
        <w:t>………………</w:t>
      </w:r>
      <w:r w:rsidRPr="0051486A">
        <w:rPr>
          <w:rFonts w:asciiTheme="minorHAnsi" w:hAnsiTheme="minorHAnsi" w:cstheme="minorHAnsi"/>
          <w:b/>
        </w:rPr>
        <w:fldChar w:fldCharType="end"/>
      </w:r>
      <w:r w:rsidRPr="0051486A">
        <w:rPr>
          <w:rFonts w:asciiTheme="minorHAnsi" w:hAnsiTheme="minorHAnsi" w:cstheme="minorHAnsi"/>
        </w:rPr>
        <w:t xml:space="preserve">, REGON: </w:t>
      </w:r>
      <w:r w:rsidRPr="0051486A">
        <w:rPr>
          <w:rFonts w:asciiTheme="minorHAnsi" w:hAnsiTheme="minorHAnsi" w:cstheme="minorHAnsi"/>
          <w:b/>
        </w:rPr>
        <w:fldChar w:fldCharType="begin">
          <w:ffData>
            <w:name w:val=""/>
            <w:enabled/>
            <w:calcOnExit w:val="0"/>
            <w:textInput>
              <w:default w:val="………………"/>
            </w:textInput>
          </w:ffData>
        </w:fldChar>
      </w:r>
      <w:r w:rsidRPr="0051486A">
        <w:rPr>
          <w:rFonts w:asciiTheme="minorHAnsi" w:hAnsiTheme="minorHAnsi" w:cstheme="minorHAnsi"/>
          <w:b/>
        </w:rPr>
        <w:instrText xml:space="preserve"> FORMTEXT </w:instrText>
      </w:r>
      <w:r w:rsidRPr="0051486A">
        <w:rPr>
          <w:rFonts w:asciiTheme="minorHAnsi" w:hAnsiTheme="minorHAnsi" w:cstheme="minorHAnsi"/>
          <w:b/>
        </w:rPr>
      </w:r>
      <w:r w:rsidRPr="0051486A">
        <w:rPr>
          <w:rFonts w:asciiTheme="minorHAnsi" w:hAnsiTheme="minorHAnsi" w:cstheme="minorHAnsi"/>
          <w:b/>
        </w:rPr>
        <w:fldChar w:fldCharType="separate"/>
      </w:r>
      <w:r w:rsidRPr="0051486A">
        <w:rPr>
          <w:rFonts w:asciiTheme="minorHAnsi" w:hAnsiTheme="minorHAnsi" w:cstheme="minorHAnsi"/>
          <w:b/>
          <w:noProof/>
        </w:rPr>
        <w:t>………………</w:t>
      </w:r>
      <w:r w:rsidRPr="0051486A">
        <w:rPr>
          <w:rFonts w:asciiTheme="minorHAnsi" w:hAnsiTheme="minorHAnsi" w:cstheme="minorHAnsi"/>
          <w:b/>
        </w:rPr>
        <w:fldChar w:fldCharType="end"/>
      </w:r>
      <w:r w:rsidRPr="0051486A">
        <w:rPr>
          <w:rFonts w:asciiTheme="minorHAnsi" w:hAnsiTheme="minorHAnsi" w:cstheme="minorHAnsi"/>
        </w:rPr>
        <w:t>,kapitał zakładowy…… (w pełni opłacony – dot. Spółek akcyjnych), zwaną dalej</w:t>
      </w:r>
      <w:r w:rsidRPr="0051486A">
        <w:rPr>
          <w:rFonts w:asciiTheme="minorHAnsi" w:hAnsiTheme="minorHAnsi" w:cstheme="minorHAnsi"/>
          <w:b/>
        </w:rPr>
        <w:t xml:space="preserve"> Wykonawcą, </w:t>
      </w:r>
      <w:r w:rsidRPr="0051486A">
        <w:rPr>
          <w:rFonts w:asciiTheme="minorHAnsi" w:hAnsiTheme="minorHAnsi" w:cstheme="minorHAnsi"/>
        </w:rPr>
        <w:t>reprezentowaną przez</w:t>
      </w:r>
      <w:r w:rsidRPr="0051486A">
        <w:rPr>
          <w:rFonts w:asciiTheme="minorHAnsi" w:hAnsiTheme="minorHAnsi" w:cstheme="minorHAnsi"/>
          <w:b/>
        </w:rPr>
        <w:t>:</w:t>
      </w:r>
    </w:p>
    <w:p w14:paraId="688FB7E3" w14:textId="77777777" w:rsidR="00B674E2" w:rsidRPr="0051486A" w:rsidRDefault="00B674E2" w:rsidP="00B674E2">
      <w:pPr>
        <w:snapToGrid w:val="0"/>
        <w:spacing w:line="240" w:lineRule="auto"/>
        <w:textAlignment w:val="auto"/>
        <w:rPr>
          <w:rFonts w:asciiTheme="minorHAnsi" w:hAnsiTheme="minorHAnsi" w:cstheme="minorHAnsi"/>
          <w:b/>
        </w:rPr>
      </w:pPr>
      <w:r w:rsidRPr="0051486A">
        <w:rPr>
          <w:rFonts w:asciiTheme="minorHAnsi" w:hAnsiTheme="minorHAnsi" w:cstheme="minorHAnsi"/>
          <w:b/>
        </w:rPr>
        <w:fldChar w:fldCharType="begin">
          <w:ffData>
            <w:name w:val=""/>
            <w:enabled/>
            <w:calcOnExit w:val="0"/>
            <w:textInput>
              <w:default w:val="………………"/>
            </w:textInput>
          </w:ffData>
        </w:fldChar>
      </w:r>
      <w:r w:rsidRPr="0051486A">
        <w:rPr>
          <w:rFonts w:asciiTheme="minorHAnsi" w:hAnsiTheme="minorHAnsi" w:cstheme="minorHAnsi"/>
          <w:b/>
        </w:rPr>
        <w:instrText xml:space="preserve"> FORMTEXT </w:instrText>
      </w:r>
      <w:r w:rsidRPr="0051486A">
        <w:rPr>
          <w:rFonts w:asciiTheme="minorHAnsi" w:hAnsiTheme="minorHAnsi" w:cstheme="minorHAnsi"/>
          <w:b/>
        </w:rPr>
      </w:r>
      <w:r w:rsidRPr="0051486A">
        <w:rPr>
          <w:rFonts w:asciiTheme="minorHAnsi" w:hAnsiTheme="minorHAnsi" w:cstheme="minorHAnsi"/>
          <w:b/>
        </w:rPr>
        <w:fldChar w:fldCharType="separate"/>
      </w:r>
      <w:r w:rsidRPr="0051486A">
        <w:rPr>
          <w:rFonts w:asciiTheme="minorHAnsi" w:hAnsiTheme="minorHAnsi" w:cstheme="minorHAnsi"/>
          <w:b/>
          <w:noProof/>
        </w:rPr>
        <w:t>………………</w:t>
      </w:r>
      <w:r w:rsidRPr="0051486A">
        <w:rPr>
          <w:rFonts w:asciiTheme="minorHAnsi" w:hAnsiTheme="minorHAnsi" w:cstheme="minorHAnsi"/>
          <w:b/>
        </w:rPr>
        <w:fldChar w:fldCharType="end"/>
      </w:r>
      <w:r w:rsidRPr="0051486A">
        <w:rPr>
          <w:rFonts w:asciiTheme="minorHAnsi" w:hAnsiTheme="minorHAnsi" w:cstheme="minorHAnsi"/>
          <w:b/>
        </w:rPr>
        <w:t xml:space="preserve">……………………………………………….., </w:t>
      </w:r>
    </w:p>
    <w:p w14:paraId="6C8E7B18" w14:textId="77777777" w:rsidR="00B674E2" w:rsidRPr="0051486A" w:rsidRDefault="00B674E2" w:rsidP="00B674E2">
      <w:pPr>
        <w:spacing w:line="240" w:lineRule="auto"/>
        <w:rPr>
          <w:rFonts w:asciiTheme="minorHAnsi" w:hAnsiTheme="minorHAnsi" w:cstheme="minorHAnsi"/>
          <w:bCs/>
          <w:color w:val="4472C4" w:themeColor="accent1"/>
        </w:rPr>
      </w:pPr>
      <w:r w:rsidRPr="0051486A">
        <w:rPr>
          <w:rFonts w:asciiTheme="minorHAnsi" w:hAnsiTheme="minorHAnsi" w:cstheme="minorHAnsi"/>
          <w:color w:val="4472C4" w:themeColor="accent1"/>
        </w:rPr>
        <w:t>Panią/ Panem ……………., prowadzącą/</w:t>
      </w:r>
      <w:proofErr w:type="spellStart"/>
      <w:r w:rsidRPr="0051486A">
        <w:rPr>
          <w:rFonts w:asciiTheme="minorHAnsi" w:hAnsiTheme="minorHAnsi" w:cstheme="minorHAnsi"/>
          <w:color w:val="4472C4" w:themeColor="accent1"/>
        </w:rPr>
        <w:t>ym</w:t>
      </w:r>
      <w:proofErr w:type="spellEnd"/>
      <w:r w:rsidRPr="0051486A">
        <w:rPr>
          <w:rFonts w:asciiTheme="minorHAnsi" w:hAnsiTheme="minorHAnsi" w:cstheme="minorHAnsi"/>
          <w:color w:val="4472C4" w:themeColor="accent1"/>
        </w:rPr>
        <w:t xml:space="preserve"> działalność gospodarczą pod firmą „……” z siedzibą w …………, adres:…….., wpisanym do </w:t>
      </w:r>
      <w:r w:rsidRPr="0051486A">
        <w:rPr>
          <w:rFonts w:asciiTheme="minorHAnsi" w:hAnsiTheme="minorHAnsi" w:cstheme="minorHAnsi"/>
          <w:bCs/>
          <w:color w:val="4472C4" w:themeColor="accent1"/>
        </w:rPr>
        <w:t>Centralnej Ewidencji i Informacji o Działalności Gospodarczej Rzeczypospolitej Polskiej,</w:t>
      </w:r>
      <w:r w:rsidRPr="0051486A">
        <w:rPr>
          <w:rFonts w:asciiTheme="minorHAnsi" w:hAnsiTheme="minorHAnsi" w:cstheme="minorHAnsi"/>
          <w:b/>
          <w:bCs/>
          <w:color w:val="4472C4" w:themeColor="accent1"/>
        </w:rPr>
        <w:t xml:space="preserve"> </w:t>
      </w:r>
      <w:r w:rsidRPr="0051486A">
        <w:rPr>
          <w:rFonts w:asciiTheme="minorHAnsi" w:hAnsiTheme="minorHAnsi" w:cstheme="minorHAnsi"/>
          <w:bCs/>
          <w:color w:val="4472C4" w:themeColor="accent1"/>
        </w:rPr>
        <w:t>NIP:……………………</w:t>
      </w:r>
      <w:r w:rsidRPr="0051486A">
        <w:rPr>
          <w:rFonts w:asciiTheme="minorHAnsi" w:hAnsiTheme="minorHAnsi" w:cstheme="minorHAnsi"/>
          <w:b/>
          <w:bCs/>
          <w:color w:val="4472C4" w:themeColor="accent1"/>
        </w:rPr>
        <w:t xml:space="preserve">, </w:t>
      </w:r>
      <w:r w:rsidRPr="0051486A">
        <w:rPr>
          <w:rFonts w:asciiTheme="minorHAnsi" w:hAnsiTheme="minorHAnsi" w:cstheme="minorHAnsi"/>
          <w:bCs/>
          <w:color w:val="4472C4" w:themeColor="accent1"/>
        </w:rPr>
        <w:t>REGON:…………………….</w:t>
      </w:r>
      <w:r w:rsidRPr="0051486A">
        <w:rPr>
          <w:rFonts w:asciiTheme="minorHAnsi" w:hAnsiTheme="minorHAnsi" w:cstheme="minorHAnsi"/>
          <w:b/>
          <w:bCs/>
          <w:color w:val="4472C4" w:themeColor="accent1"/>
        </w:rPr>
        <w:t xml:space="preserve">, </w:t>
      </w:r>
      <w:r w:rsidRPr="0051486A">
        <w:rPr>
          <w:rFonts w:asciiTheme="minorHAnsi" w:hAnsiTheme="minorHAnsi" w:cstheme="minorHAnsi"/>
          <w:bCs/>
          <w:color w:val="4472C4" w:themeColor="accent1"/>
        </w:rPr>
        <w:t>zwanym dalej</w:t>
      </w:r>
      <w:r w:rsidRPr="0051486A">
        <w:rPr>
          <w:rFonts w:asciiTheme="minorHAnsi" w:hAnsiTheme="minorHAnsi" w:cstheme="minorHAnsi"/>
          <w:b/>
          <w:bCs/>
          <w:color w:val="4472C4" w:themeColor="accent1"/>
        </w:rPr>
        <w:t xml:space="preserve"> Wykonawcą, </w:t>
      </w:r>
      <w:r w:rsidRPr="0051486A">
        <w:rPr>
          <w:rFonts w:asciiTheme="minorHAnsi" w:hAnsiTheme="minorHAnsi" w:cstheme="minorHAnsi"/>
          <w:bCs/>
          <w:color w:val="4472C4" w:themeColor="accent1"/>
        </w:rPr>
        <w:t>reprezentowanym przez:</w:t>
      </w:r>
    </w:p>
    <w:p w14:paraId="31153CAF" w14:textId="77777777" w:rsidR="00B674E2" w:rsidRPr="0051486A" w:rsidRDefault="00B674E2" w:rsidP="00B674E2">
      <w:pPr>
        <w:snapToGrid w:val="0"/>
        <w:spacing w:line="240" w:lineRule="auto"/>
        <w:textAlignment w:val="auto"/>
        <w:rPr>
          <w:rFonts w:asciiTheme="minorHAnsi" w:hAnsiTheme="minorHAnsi" w:cstheme="minorHAnsi"/>
          <w:b/>
          <w:color w:val="4472C4" w:themeColor="accent1"/>
        </w:rPr>
      </w:pPr>
      <w:r w:rsidRPr="0051486A">
        <w:rPr>
          <w:rFonts w:asciiTheme="minorHAnsi" w:hAnsiTheme="minorHAnsi" w:cstheme="minorHAnsi"/>
          <w:b/>
          <w:color w:val="4472C4" w:themeColor="accent1"/>
        </w:rPr>
        <w:fldChar w:fldCharType="begin">
          <w:ffData>
            <w:name w:val=""/>
            <w:enabled/>
            <w:calcOnExit w:val="0"/>
            <w:textInput>
              <w:default w:val="………………"/>
            </w:textInput>
          </w:ffData>
        </w:fldChar>
      </w:r>
      <w:r w:rsidRPr="0051486A">
        <w:rPr>
          <w:rFonts w:asciiTheme="minorHAnsi" w:hAnsiTheme="minorHAnsi" w:cstheme="minorHAnsi"/>
          <w:b/>
          <w:color w:val="4472C4" w:themeColor="accent1"/>
        </w:rPr>
        <w:instrText xml:space="preserve"> FORMTEXT </w:instrText>
      </w:r>
      <w:r w:rsidRPr="0051486A">
        <w:rPr>
          <w:rFonts w:asciiTheme="minorHAnsi" w:hAnsiTheme="minorHAnsi" w:cstheme="minorHAnsi"/>
          <w:b/>
          <w:color w:val="4472C4" w:themeColor="accent1"/>
        </w:rPr>
      </w:r>
      <w:r w:rsidRPr="0051486A">
        <w:rPr>
          <w:rFonts w:asciiTheme="minorHAnsi" w:hAnsiTheme="minorHAnsi" w:cstheme="minorHAnsi"/>
          <w:b/>
          <w:color w:val="4472C4" w:themeColor="accent1"/>
        </w:rPr>
        <w:fldChar w:fldCharType="separate"/>
      </w:r>
      <w:r w:rsidRPr="0051486A">
        <w:rPr>
          <w:rFonts w:asciiTheme="minorHAnsi" w:hAnsiTheme="minorHAnsi" w:cstheme="minorHAnsi"/>
          <w:b/>
          <w:noProof/>
          <w:color w:val="4472C4" w:themeColor="accent1"/>
        </w:rPr>
        <w:t>………………</w:t>
      </w:r>
      <w:r w:rsidRPr="0051486A">
        <w:rPr>
          <w:rFonts w:asciiTheme="minorHAnsi" w:hAnsiTheme="minorHAnsi" w:cstheme="minorHAnsi"/>
          <w:b/>
          <w:color w:val="4472C4" w:themeColor="accent1"/>
        </w:rPr>
        <w:fldChar w:fldCharType="end"/>
      </w:r>
      <w:r w:rsidRPr="0051486A">
        <w:rPr>
          <w:rFonts w:asciiTheme="minorHAnsi" w:hAnsiTheme="minorHAnsi" w:cstheme="minorHAnsi"/>
          <w:b/>
          <w:color w:val="4472C4" w:themeColor="accent1"/>
        </w:rPr>
        <w:t xml:space="preserve">……………………………………………….., </w:t>
      </w:r>
    </w:p>
    <w:p w14:paraId="16C5CDE2" w14:textId="77777777" w:rsidR="00B674E2" w:rsidRPr="0051486A" w:rsidRDefault="00B674E2" w:rsidP="00B674E2">
      <w:pPr>
        <w:autoSpaceDE w:val="0"/>
        <w:autoSpaceDN w:val="0"/>
        <w:spacing w:line="240" w:lineRule="auto"/>
        <w:rPr>
          <w:rFonts w:asciiTheme="minorHAnsi" w:hAnsiTheme="minorHAnsi" w:cstheme="minorHAnsi"/>
          <w:bCs/>
        </w:rPr>
      </w:pPr>
      <w:r w:rsidRPr="0051486A">
        <w:rPr>
          <w:rFonts w:asciiTheme="minorHAnsi" w:hAnsiTheme="minorHAnsi" w:cstheme="minorHAnsi"/>
          <w:bCs/>
        </w:rPr>
        <w:t xml:space="preserve">zwana dalej: </w:t>
      </w:r>
      <w:r w:rsidRPr="0051486A">
        <w:rPr>
          <w:rFonts w:asciiTheme="minorHAnsi" w:hAnsiTheme="minorHAnsi" w:cstheme="minorHAnsi"/>
          <w:b/>
          <w:bCs/>
        </w:rPr>
        <w:t>Umową</w:t>
      </w:r>
      <w:r w:rsidRPr="0051486A">
        <w:rPr>
          <w:rFonts w:asciiTheme="minorHAnsi" w:hAnsiTheme="minorHAnsi" w:cstheme="minorHAnsi"/>
          <w:bCs/>
        </w:rPr>
        <w:t>.</w:t>
      </w:r>
    </w:p>
    <w:p w14:paraId="3D781571" w14:textId="77777777" w:rsidR="00B674E2" w:rsidRPr="0051486A" w:rsidRDefault="00B674E2" w:rsidP="00B674E2">
      <w:pPr>
        <w:autoSpaceDE w:val="0"/>
        <w:autoSpaceDN w:val="0"/>
        <w:spacing w:line="240" w:lineRule="auto"/>
        <w:rPr>
          <w:rFonts w:asciiTheme="minorHAnsi" w:hAnsiTheme="minorHAnsi" w:cstheme="minorHAnsi"/>
          <w:bCs/>
        </w:rPr>
      </w:pPr>
      <w:r w:rsidRPr="0051486A">
        <w:rPr>
          <w:rFonts w:asciiTheme="minorHAnsi" w:hAnsiTheme="minorHAnsi" w:cstheme="minorHAnsi"/>
          <w:bCs/>
        </w:rPr>
        <w:t>Zamawiający i Wykonawca zwani są również dalej razem „</w:t>
      </w:r>
      <w:r w:rsidRPr="0051486A">
        <w:rPr>
          <w:rFonts w:asciiTheme="minorHAnsi" w:hAnsiTheme="minorHAnsi" w:cstheme="minorHAnsi"/>
          <w:b/>
          <w:bCs/>
        </w:rPr>
        <w:t>Stronami</w:t>
      </w:r>
      <w:r w:rsidRPr="0051486A">
        <w:rPr>
          <w:rFonts w:asciiTheme="minorHAnsi" w:hAnsiTheme="minorHAnsi" w:cstheme="minorHAnsi"/>
          <w:bCs/>
        </w:rPr>
        <w:t>”, a każdy z osobna „</w:t>
      </w:r>
      <w:r w:rsidRPr="0051486A">
        <w:rPr>
          <w:rFonts w:asciiTheme="minorHAnsi" w:hAnsiTheme="minorHAnsi" w:cstheme="minorHAnsi"/>
          <w:b/>
          <w:bCs/>
        </w:rPr>
        <w:t>Stroną</w:t>
      </w:r>
      <w:r w:rsidRPr="0051486A">
        <w:rPr>
          <w:rFonts w:asciiTheme="minorHAnsi" w:hAnsiTheme="minorHAnsi" w:cstheme="minorHAnsi"/>
          <w:bCs/>
        </w:rPr>
        <w:t>”</w:t>
      </w:r>
    </w:p>
    <w:p w14:paraId="4C294B8E" w14:textId="77777777" w:rsidR="00B674E2" w:rsidRPr="00F16186" w:rsidRDefault="00B674E2" w:rsidP="00B674E2">
      <w:pPr>
        <w:spacing w:line="240" w:lineRule="auto"/>
        <w:ind w:left="1276" w:firstLine="142"/>
        <w:textAlignment w:val="auto"/>
        <w:rPr>
          <w:rFonts w:asciiTheme="minorHAnsi" w:hAnsiTheme="minorHAnsi" w:cstheme="minorHAnsi"/>
          <w:u w:val="single"/>
        </w:rPr>
      </w:pPr>
    </w:p>
    <w:p w14:paraId="674472DB" w14:textId="28E3E03D" w:rsidR="00B674E2" w:rsidRPr="0051486A" w:rsidRDefault="00B674E2" w:rsidP="00B674E2">
      <w:pPr>
        <w:overflowPunct w:val="0"/>
        <w:autoSpaceDE w:val="0"/>
        <w:autoSpaceDN w:val="0"/>
        <w:spacing w:line="240" w:lineRule="auto"/>
        <w:rPr>
          <w:rFonts w:asciiTheme="minorHAnsi" w:hAnsiTheme="minorHAnsi" w:cstheme="minorHAnsi"/>
        </w:rPr>
      </w:pPr>
      <w:r w:rsidRPr="0051486A">
        <w:rPr>
          <w:rFonts w:asciiTheme="minorHAnsi" w:hAnsiTheme="minorHAnsi" w:cstheme="minorHAnsi"/>
        </w:rPr>
        <w:t xml:space="preserve">Zważywszy, że Wykonawca złożył ofertę </w:t>
      </w:r>
      <w:r w:rsidR="00256615">
        <w:rPr>
          <w:rFonts w:asciiTheme="minorHAnsi" w:hAnsiTheme="minorHAnsi" w:cstheme="minorHAnsi"/>
        </w:rPr>
        <w:t>na zadanie nr………..</w:t>
      </w:r>
      <w:r w:rsidRPr="0051486A">
        <w:rPr>
          <w:rFonts w:asciiTheme="minorHAnsi" w:hAnsiTheme="minorHAnsi" w:cstheme="minorHAnsi"/>
        </w:rPr>
        <w:t xml:space="preserve">w postępowaniu </w:t>
      </w:r>
      <w:r w:rsidRPr="0051486A">
        <w:rPr>
          <w:rFonts w:asciiTheme="minorHAnsi" w:hAnsiTheme="minorHAnsi" w:cstheme="minorHAnsi"/>
          <w:b/>
          <w:bCs/>
        </w:rPr>
        <w:t xml:space="preserve">nr …………………….., </w:t>
      </w:r>
      <w:r w:rsidRPr="0051486A">
        <w:rPr>
          <w:rFonts w:asciiTheme="minorHAnsi" w:hAnsiTheme="minorHAnsi" w:cstheme="minorHAnsi"/>
        </w:rPr>
        <w:t>prowadzonym w trybie przetargu nieograniczonego, o udzielenie zamówienia niepublicznego zwanego dalej „Postępowaniem”, zgodnie z postanowieniami Procedury zakupów PGE Dystrybucja S.A. PROC 30031/G, a złożona przez Wykonawcę oferta została wybrana, jako najkorzystniejsza</w:t>
      </w:r>
      <w:r w:rsidRPr="0051486A">
        <w:rPr>
          <w:rFonts w:asciiTheme="minorHAnsi" w:eastAsia="Calibri" w:hAnsiTheme="minorHAnsi" w:cstheme="minorHAnsi"/>
        </w:rPr>
        <w:t>,</w:t>
      </w:r>
    </w:p>
    <w:p w14:paraId="47F72775" w14:textId="77777777" w:rsidR="00B674E2" w:rsidRPr="0051486A" w:rsidRDefault="00B674E2" w:rsidP="00B674E2">
      <w:pPr>
        <w:pStyle w:val="IIIPodstawowy"/>
        <w:spacing w:before="0" w:after="0"/>
        <w:rPr>
          <w:rFonts w:asciiTheme="minorHAnsi" w:hAnsiTheme="minorHAnsi" w:cstheme="minorHAnsi"/>
          <w:sz w:val="20"/>
        </w:rPr>
      </w:pPr>
      <w:r w:rsidRPr="0051486A">
        <w:rPr>
          <w:rFonts w:asciiTheme="minorHAnsi" w:hAnsiTheme="minorHAnsi" w:cstheme="minorHAnsi"/>
          <w:b/>
          <w:bCs w:val="0"/>
          <w:sz w:val="20"/>
        </w:rPr>
        <w:t>Strony postanawiają co następuje:</w:t>
      </w:r>
    </w:p>
    <w:p w14:paraId="6FB17C8E"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 1</w:t>
      </w:r>
    </w:p>
    <w:p w14:paraId="0704579D"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Przedmiot Umowy</w:t>
      </w:r>
    </w:p>
    <w:p w14:paraId="6749EEA3" w14:textId="35BC98BE" w:rsidR="00367A69" w:rsidRPr="0051486A" w:rsidRDefault="00B674E2" w:rsidP="003811F5">
      <w:pPr>
        <w:pStyle w:val="Tytu"/>
        <w:numPr>
          <w:ilvl w:val="0"/>
          <w:numId w:val="12"/>
        </w:numPr>
        <w:jc w:val="both"/>
        <w:rPr>
          <w:rFonts w:asciiTheme="minorHAnsi" w:eastAsia="Calibri" w:hAnsiTheme="minorHAnsi" w:cstheme="minorHAnsi"/>
          <w:b w:val="0"/>
          <w:sz w:val="20"/>
          <w:szCs w:val="20"/>
        </w:rPr>
      </w:pPr>
      <w:r w:rsidRPr="0051486A">
        <w:rPr>
          <w:rFonts w:asciiTheme="minorHAnsi" w:eastAsia="Calibri" w:hAnsiTheme="minorHAnsi" w:cstheme="minorHAnsi"/>
          <w:b w:val="0"/>
          <w:sz w:val="20"/>
          <w:szCs w:val="20"/>
        </w:rPr>
        <w:t xml:space="preserve">Zamawiający zleca, a Wykonawca zobowiązuje się: wykonać roboty budowlane, a także inne prace, dostawy (zwane dalej łącznie „robotami”),  dla zadania </w:t>
      </w:r>
      <w:r w:rsidR="00256615">
        <w:rPr>
          <w:rFonts w:asciiTheme="minorHAnsi" w:eastAsia="Calibri" w:hAnsiTheme="minorHAnsi" w:cstheme="minorHAnsi"/>
          <w:b w:val="0"/>
          <w:sz w:val="20"/>
          <w:szCs w:val="20"/>
        </w:rPr>
        <w:t>nr……… „………………………………………………………………………………………………………………………………………………………………………………………………………………………………………………………………………………………………………………………….</w:t>
      </w:r>
      <w:r w:rsidRPr="00A11B6C">
        <w:rPr>
          <w:rFonts w:asciiTheme="minorHAnsi" w:eastAsia="Calibri" w:hAnsiTheme="minorHAnsi" w:cstheme="minorHAnsi"/>
          <w:sz w:val="20"/>
          <w:szCs w:val="20"/>
        </w:rPr>
        <w:t>”</w:t>
      </w:r>
      <w:r w:rsidRPr="0051486A">
        <w:rPr>
          <w:rFonts w:asciiTheme="minorHAnsi" w:eastAsia="Calibri" w:hAnsiTheme="minorHAnsi" w:cstheme="minorHAnsi"/>
          <w:b w:val="0"/>
          <w:sz w:val="20"/>
          <w:szCs w:val="20"/>
        </w:rPr>
        <w:t xml:space="preserve"> </w:t>
      </w:r>
      <w:r w:rsidRPr="0051486A">
        <w:rPr>
          <w:rFonts w:asciiTheme="minorHAnsi" w:hAnsiTheme="minorHAnsi" w:cstheme="minorHAnsi"/>
          <w:b w:val="0"/>
          <w:sz w:val="20"/>
          <w:szCs w:val="20"/>
        </w:rPr>
        <w:t>zgodnie z postanowieniami Umowy, treścią „Oferty Wykonawcy”</w:t>
      </w:r>
      <w:r w:rsidRPr="0051486A">
        <w:rPr>
          <w:rFonts w:asciiTheme="minorHAnsi" w:hAnsiTheme="minorHAnsi" w:cstheme="minorHAnsi"/>
          <w:sz w:val="20"/>
          <w:szCs w:val="20"/>
        </w:rPr>
        <w:t xml:space="preserve"> </w:t>
      </w:r>
      <w:r w:rsidRPr="0051486A">
        <w:rPr>
          <w:rFonts w:asciiTheme="minorHAnsi" w:eastAsia="Calibri" w:hAnsiTheme="minorHAnsi" w:cstheme="minorHAnsi"/>
          <w:b w:val="0"/>
          <w:sz w:val="20"/>
          <w:szCs w:val="20"/>
        </w:rPr>
        <w:t xml:space="preserve">(Załącznik nr </w:t>
      </w:r>
      <w:r w:rsidR="004C1B0E" w:rsidRPr="0051486A">
        <w:rPr>
          <w:rFonts w:asciiTheme="minorHAnsi" w:eastAsia="Calibri" w:hAnsiTheme="minorHAnsi" w:cstheme="minorHAnsi"/>
          <w:b w:val="0"/>
          <w:sz w:val="20"/>
          <w:szCs w:val="20"/>
        </w:rPr>
        <w:t>1</w:t>
      </w:r>
      <w:r w:rsidRPr="0051486A">
        <w:rPr>
          <w:rFonts w:asciiTheme="minorHAnsi" w:eastAsia="Calibri" w:hAnsiTheme="minorHAnsi" w:cstheme="minorHAnsi"/>
          <w:b w:val="0"/>
          <w:sz w:val="20"/>
          <w:szCs w:val="20"/>
        </w:rPr>
        <w:t xml:space="preserve"> do Umowy) oraz treścią „Opisu przedmiotu zamówienia” (Załącznik nr </w:t>
      </w:r>
      <w:r w:rsidR="004C1B0E" w:rsidRPr="0051486A">
        <w:rPr>
          <w:rFonts w:asciiTheme="minorHAnsi" w:eastAsia="Calibri" w:hAnsiTheme="minorHAnsi" w:cstheme="minorHAnsi"/>
          <w:b w:val="0"/>
          <w:sz w:val="20"/>
          <w:szCs w:val="20"/>
        </w:rPr>
        <w:t>2</w:t>
      </w:r>
      <w:r w:rsidRPr="0051486A">
        <w:rPr>
          <w:rFonts w:asciiTheme="minorHAnsi" w:eastAsia="Calibri" w:hAnsiTheme="minorHAnsi" w:cstheme="minorHAnsi"/>
          <w:b w:val="0"/>
          <w:sz w:val="20"/>
          <w:szCs w:val="20"/>
        </w:rPr>
        <w:t xml:space="preserve"> do Umowy).</w:t>
      </w:r>
    </w:p>
    <w:p w14:paraId="5ABD3920" w14:textId="7AA000C1" w:rsidR="00367A69" w:rsidRPr="0051486A" w:rsidRDefault="00367A69" w:rsidP="00367A69">
      <w:pPr>
        <w:pStyle w:val="Tytu"/>
        <w:numPr>
          <w:ilvl w:val="0"/>
          <w:numId w:val="12"/>
        </w:numPr>
        <w:ind w:left="284" w:hanging="284"/>
        <w:jc w:val="both"/>
        <w:rPr>
          <w:rFonts w:asciiTheme="minorHAnsi" w:eastAsia="Calibri" w:hAnsiTheme="minorHAnsi" w:cstheme="minorHAnsi"/>
          <w:b w:val="0"/>
          <w:bCs w:val="0"/>
          <w:sz w:val="20"/>
          <w:szCs w:val="20"/>
        </w:rPr>
      </w:pPr>
      <w:r w:rsidRPr="00A11B6C">
        <w:rPr>
          <w:rFonts w:asciiTheme="minorHAnsi" w:eastAsia="Arial" w:hAnsiTheme="minorHAnsi" w:cstheme="minorHAnsi"/>
          <w:b w:val="0"/>
          <w:bCs w:val="0"/>
          <w:color w:val="000000"/>
          <w:sz w:val="20"/>
          <w:szCs w:val="20"/>
          <w:lang w:bidi="pl-PL"/>
        </w:rPr>
        <w:t>Zakres rzeczowy prac przewidzianych do realizacji obejmuje m.in:</w:t>
      </w:r>
    </w:p>
    <w:p w14:paraId="28456089" w14:textId="1F3C6FD1" w:rsidR="00367A69" w:rsidRDefault="00367A69" w:rsidP="00367A69">
      <w:pPr>
        <w:numPr>
          <w:ilvl w:val="0"/>
          <w:numId w:val="38"/>
        </w:numPr>
        <w:tabs>
          <w:tab w:val="left" w:pos="826"/>
        </w:tabs>
        <w:adjustRightInd/>
        <w:spacing w:line="283" w:lineRule="auto"/>
        <w:ind w:left="820" w:hanging="400"/>
        <w:jc w:val="left"/>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 xml:space="preserve">wykonanie </w:t>
      </w:r>
      <w:r w:rsidR="00256615">
        <w:rPr>
          <w:rFonts w:asciiTheme="minorHAnsi" w:eastAsia="Arial" w:hAnsiTheme="minorHAnsi" w:cstheme="minorHAnsi"/>
          <w:color w:val="000000"/>
          <w:lang w:bidi="pl-PL"/>
        </w:rPr>
        <w:t>………………………………………………………………………………………………………………………………….</w:t>
      </w:r>
      <w:r w:rsidR="003E5CDD" w:rsidRPr="00A11B6C">
        <w:rPr>
          <w:rFonts w:asciiTheme="minorHAnsi" w:eastAsia="Arial" w:hAnsiTheme="minorHAnsi" w:cstheme="minorHAnsi"/>
          <w:color w:val="000000"/>
          <w:lang w:bidi="pl-PL"/>
        </w:rPr>
        <w:t>;</w:t>
      </w:r>
    </w:p>
    <w:p w14:paraId="1A252D70" w14:textId="51EDF9E1" w:rsidR="008039A7" w:rsidRPr="00A11B6C" w:rsidRDefault="008039A7" w:rsidP="00367A69">
      <w:pPr>
        <w:numPr>
          <w:ilvl w:val="0"/>
          <w:numId w:val="38"/>
        </w:numPr>
        <w:tabs>
          <w:tab w:val="left" w:pos="826"/>
        </w:tabs>
        <w:adjustRightInd/>
        <w:spacing w:line="283" w:lineRule="auto"/>
        <w:ind w:left="820" w:hanging="400"/>
        <w:jc w:val="left"/>
        <w:textAlignment w:val="auto"/>
        <w:rPr>
          <w:rFonts w:asciiTheme="minorHAnsi" w:eastAsia="Arial" w:hAnsiTheme="minorHAnsi" w:cstheme="minorHAnsi"/>
          <w:color w:val="000000"/>
          <w:lang w:bidi="pl-PL"/>
        </w:rPr>
      </w:pPr>
      <w:r>
        <w:rPr>
          <w:rFonts w:asciiTheme="minorHAnsi" w:eastAsia="Arial" w:hAnsiTheme="minorHAnsi" w:cstheme="minorHAnsi"/>
          <w:color w:val="000000"/>
          <w:lang w:bidi="pl-PL"/>
        </w:rPr>
        <w:t>prace, dostawy i usługi wskazane w OPZ lub przedmiarze niezbędne do wykonania przedmiotu Umowy,</w:t>
      </w:r>
    </w:p>
    <w:p w14:paraId="08952E6E" w14:textId="77777777" w:rsidR="00367A69" w:rsidRPr="00A11B6C" w:rsidRDefault="00367A69" w:rsidP="00367A69">
      <w:pPr>
        <w:numPr>
          <w:ilvl w:val="0"/>
          <w:numId w:val="38"/>
        </w:numPr>
        <w:tabs>
          <w:tab w:val="left" w:pos="826"/>
        </w:tabs>
        <w:adjustRightInd/>
        <w:spacing w:line="283" w:lineRule="auto"/>
        <w:ind w:left="820" w:hanging="400"/>
        <w:jc w:val="left"/>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uporządkowanie miejsca prac wraz z wywiezieniem gruzu, urządzeń i materiałów pochodzących z robót modernizacyjno- budowlanych i demontażowych.</w:t>
      </w:r>
    </w:p>
    <w:p w14:paraId="5E22F073" w14:textId="507588AC" w:rsidR="00367A69" w:rsidRPr="00A11B6C" w:rsidRDefault="00367A69" w:rsidP="00A11B6C">
      <w:pPr>
        <w:pStyle w:val="Tytu"/>
        <w:numPr>
          <w:ilvl w:val="0"/>
          <w:numId w:val="12"/>
        </w:numPr>
        <w:ind w:left="284" w:hanging="284"/>
        <w:jc w:val="both"/>
        <w:rPr>
          <w:rFonts w:asciiTheme="minorHAnsi" w:eastAsia="Arial" w:hAnsiTheme="minorHAnsi" w:cstheme="minorHAnsi"/>
          <w:b w:val="0"/>
          <w:bCs w:val="0"/>
          <w:color w:val="000000"/>
          <w:sz w:val="20"/>
          <w:szCs w:val="20"/>
          <w:lang w:bidi="pl-PL"/>
        </w:rPr>
      </w:pPr>
      <w:r w:rsidRPr="00A11B6C">
        <w:rPr>
          <w:rFonts w:asciiTheme="minorHAnsi" w:eastAsia="Arial" w:hAnsiTheme="minorHAnsi" w:cstheme="minorHAnsi"/>
          <w:b w:val="0"/>
          <w:bCs w:val="0"/>
          <w:color w:val="000000"/>
          <w:sz w:val="20"/>
          <w:szCs w:val="20"/>
          <w:lang w:bidi="pl-PL"/>
        </w:rPr>
        <w:t>Wykonawca jako wytwórca odpadów powstających przy realizacji przedmiotu Umowy zobowiązany jest do należytego ich zagospodarowania, w sposób zgodny z przepisami prawa, w tym z ustawą o odpadach (tj. Dz. U. z 2023r poz.1587 z póź.zm.) oraz potwierdzenia tego faktu stosownymi kartami przekazania odpadu.</w:t>
      </w:r>
    </w:p>
    <w:p w14:paraId="7D6F5858" w14:textId="1972A367" w:rsidR="00367A69" w:rsidRPr="00A11B6C" w:rsidRDefault="00367A69" w:rsidP="00A11B6C">
      <w:pPr>
        <w:numPr>
          <w:ilvl w:val="0"/>
          <w:numId w:val="12"/>
        </w:numPr>
        <w:tabs>
          <w:tab w:val="left" w:pos="398"/>
        </w:tabs>
        <w:adjustRightInd/>
        <w:spacing w:line="283" w:lineRule="auto"/>
        <w:ind w:left="400" w:hanging="40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 xml:space="preserve">Wykonawca wykona zamówienie w całości z własnych materiałów zakupionych przez siebie na własny koszt, które będą fabrycznie nowe, dopuszczone do stosowania w budownictwie na terenie </w:t>
      </w:r>
      <w:r w:rsidR="003E5CDD" w:rsidRPr="00A11B6C">
        <w:rPr>
          <w:rFonts w:asciiTheme="minorHAnsi" w:eastAsia="Arial" w:hAnsiTheme="minorHAnsi" w:cstheme="minorHAnsi"/>
          <w:color w:val="000000"/>
          <w:lang w:bidi="pl-PL"/>
        </w:rPr>
        <w:t>RP</w:t>
      </w:r>
      <w:r w:rsidRPr="00A11B6C">
        <w:rPr>
          <w:rFonts w:asciiTheme="minorHAnsi" w:eastAsia="Arial" w:hAnsiTheme="minorHAnsi" w:cstheme="minorHAnsi"/>
          <w:color w:val="000000"/>
          <w:lang w:bidi="pl-PL"/>
        </w:rPr>
        <w:t xml:space="preserve">, będą spełniały wymagania wynikające z przepisów, </w:t>
      </w:r>
      <w:r w:rsidRPr="00F16186">
        <w:rPr>
          <w:rFonts w:asciiTheme="minorHAnsi" w:eastAsia="Arial" w:hAnsiTheme="minorHAnsi" w:cstheme="minorHAnsi"/>
          <w:color w:val="000000"/>
          <w:lang w:eastAsia="en-US" w:bidi="en-US"/>
        </w:rPr>
        <w:t xml:space="preserve">norm </w:t>
      </w:r>
      <w:r w:rsidRPr="00A11B6C">
        <w:rPr>
          <w:rFonts w:asciiTheme="minorHAnsi" w:eastAsia="Arial" w:hAnsiTheme="minorHAnsi" w:cstheme="minorHAnsi"/>
          <w:color w:val="000000"/>
          <w:lang w:bidi="pl-PL"/>
        </w:rPr>
        <w:t>technicznych</w:t>
      </w:r>
      <w:r w:rsidR="003E5CDD" w:rsidRPr="00A11B6C">
        <w:rPr>
          <w:rFonts w:asciiTheme="minorHAnsi" w:eastAsia="Arial" w:hAnsiTheme="minorHAnsi" w:cstheme="minorHAnsi"/>
          <w:color w:val="000000"/>
          <w:lang w:bidi="pl-PL"/>
        </w:rPr>
        <w:t>,</w:t>
      </w:r>
      <w:r w:rsidRPr="00A11B6C">
        <w:rPr>
          <w:rFonts w:asciiTheme="minorHAnsi" w:eastAsia="Arial" w:hAnsiTheme="minorHAnsi" w:cstheme="minorHAnsi"/>
          <w:color w:val="000000"/>
          <w:lang w:bidi="pl-PL"/>
        </w:rPr>
        <w:t xml:space="preserve"> a także przedmiaru robót stanowiącego załącznik nr </w:t>
      </w:r>
      <w:r w:rsidR="009B00C6">
        <w:rPr>
          <w:rFonts w:asciiTheme="minorHAnsi" w:eastAsia="Arial" w:hAnsiTheme="minorHAnsi" w:cstheme="minorHAnsi"/>
          <w:color w:val="000000"/>
          <w:lang w:bidi="pl-PL"/>
        </w:rPr>
        <w:t>3</w:t>
      </w:r>
      <w:r w:rsidRPr="00A11B6C">
        <w:rPr>
          <w:rFonts w:asciiTheme="minorHAnsi" w:eastAsia="Arial" w:hAnsiTheme="minorHAnsi" w:cstheme="minorHAnsi"/>
          <w:color w:val="000000"/>
          <w:lang w:bidi="pl-PL"/>
        </w:rPr>
        <w:t xml:space="preserve"> do Umowy.</w:t>
      </w:r>
    </w:p>
    <w:p w14:paraId="339D2FBD" w14:textId="5DF35446" w:rsidR="00367A69" w:rsidRPr="00A11B6C" w:rsidRDefault="00367A69" w:rsidP="00A11B6C">
      <w:pPr>
        <w:numPr>
          <w:ilvl w:val="0"/>
          <w:numId w:val="12"/>
        </w:numPr>
        <w:tabs>
          <w:tab w:val="left" w:pos="398"/>
        </w:tabs>
        <w:adjustRightInd/>
        <w:spacing w:line="283" w:lineRule="auto"/>
        <w:ind w:left="0" w:firstLine="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 xml:space="preserve">Szczegółowy zakres prac, w tym robót budowlanych, został określony w załączniku nr </w:t>
      </w:r>
      <w:r w:rsidR="009B00C6">
        <w:rPr>
          <w:rFonts w:asciiTheme="minorHAnsi" w:eastAsia="Arial" w:hAnsiTheme="minorHAnsi" w:cstheme="minorHAnsi"/>
          <w:color w:val="000000"/>
          <w:lang w:bidi="pl-PL"/>
        </w:rPr>
        <w:t>2</w:t>
      </w:r>
      <w:r w:rsidRPr="00A11B6C">
        <w:rPr>
          <w:rFonts w:asciiTheme="minorHAnsi" w:eastAsia="Arial" w:hAnsiTheme="minorHAnsi" w:cstheme="minorHAnsi"/>
          <w:color w:val="000000"/>
          <w:lang w:bidi="pl-PL"/>
        </w:rPr>
        <w:t xml:space="preserve"> do Umowy.</w:t>
      </w:r>
    </w:p>
    <w:p w14:paraId="303D4498" w14:textId="77777777" w:rsidR="00367A69" w:rsidRPr="00A11B6C" w:rsidRDefault="00367A69" w:rsidP="00A11B6C">
      <w:pPr>
        <w:numPr>
          <w:ilvl w:val="0"/>
          <w:numId w:val="12"/>
        </w:numPr>
        <w:tabs>
          <w:tab w:val="left" w:pos="398"/>
        </w:tabs>
        <w:adjustRightInd/>
        <w:spacing w:line="283" w:lineRule="auto"/>
        <w:ind w:left="400" w:hanging="40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Zakres prac w zależności od potrzeb, jak i możliwości techniczno-organizacyjnych Zamawiającego może ulec zmianie na zasadach określonych w Umowie.</w:t>
      </w:r>
    </w:p>
    <w:p w14:paraId="397D5A61" w14:textId="77777777" w:rsidR="00367A69" w:rsidRPr="00A11B6C" w:rsidRDefault="00367A69" w:rsidP="00A11B6C">
      <w:pPr>
        <w:numPr>
          <w:ilvl w:val="0"/>
          <w:numId w:val="12"/>
        </w:numPr>
        <w:tabs>
          <w:tab w:val="left" w:pos="398"/>
        </w:tabs>
        <w:adjustRightInd/>
        <w:spacing w:line="283" w:lineRule="auto"/>
        <w:ind w:left="400" w:hanging="40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Przedmiot wykonanych prac musi spełniać funkcje, do których był przeznaczony i musi być zgodny z Umową, a w szczególności z opisem przedmiotu zamówienia, dokumentacją techniczną, obowiązującymi przepisami prawa.</w:t>
      </w:r>
    </w:p>
    <w:p w14:paraId="190108F1" w14:textId="5AF4E190" w:rsidR="00367A69" w:rsidRPr="00A11B6C" w:rsidRDefault="00367A69" w:rsidP="00A11B6C">
      <w:pPr>
        <w:numPr>
          <w:ilvl w:val="0"/>
          <w:numId w:val="12"/>
        </w:numPr>
        <w:tabs>
          <w:tab w:val="left" w:pos="398"/>
        </w:tabs>
        <w:adjustRightInd/>
        <w:spacing w:line="283" w:lineRule="auto"/>
        <w:ind w:left="400" w:hanging="40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lastRenderedPageBreak/>
        <w:t xml:space="preserve">Zakres prac obejmuje również wszelkie niezbędne prace, nawet jeżeli nie byty wymienione wyraźnie w Umowie lub jej załącznikach, tak aby spełnić wymagania opisu przedmiotu zamówienia stanowiącego Załącznik nr </w:t>
      </w:r>
      <w:r w:rsidR="009B00C6">
        <w:rPr>
          <w:rFonts w:asciiTheme="minorHAnsi" w:eastAsia="Arial" w:hAnsiTheme="minorHAnsi" w:cstheme="minorHAnsi"/>
          <w:color w:val="000000"/>
          <w:lang w:bidi="pl-PL"/>
        </w:rPr>
        <w:t>2</w:t>
      </w:r>
      <w:r w:rsidRPr="00A11B6C">
        <w:rPr>
          <w:rFonts w:asciiTheme="minorHAnsi" w:eastAsia="Arial" w:hAnsiTheme="minorHAnsi" w:cstheme="minorHAnsi"/>
          <w:color w:val="000000"/>
          <w:lang w:bidi="pl-PL"/>
        </w:rPr>
        <w:t xml:space="preserve"> do Umowy w tym prace, które są niezbędne dla stabilności, kompletności oraz bezpieczeństwa i odpowiedniego wykonania prac. Postanowienie niniejszego ustępu Umowy ma zastosowanie w szczególności do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w:t>
      </w:r>
      <w:r w:rsidRPr="00F16186">
        <w:rPr>
          <w:rFonts w:asciiTheme="minorHAnsi" w:eastAsia="Arial" w:hAnsiTheme="minorHAnsi" w:cstheme="minorHAnsi"/>
          <w:color w:val="000000"/>
          <w:lang w:eastAsia="en-US" w:bidi="en-US"/>
        </w:rPr>
        <w:t xml:space="preserve">norm, </w:t>
      </w:r>
      <w:r w:rsidRPr="00A11B6C">
        <w:rPr>
          <w:rFonts w:asciiTheme="minorHAnsi" w:eastAsia="Arial" w:hAnsiTheme="minorHAnsi" w:cstheme="minorHAnsi"/>
          <w:color w:val="000000"/>
          <w:lang w:bidi="pl-PL"/>
        </w:rPr>
        <w:t>przepisów techniczno-budowlanych i administracyjnych, jak również wiedzy technicznej i doświadczenia. Wykonawca zobowiązany jest również do uzyskania wszelkich niezbędnych pozwoleń administracyjnych i innych dokumentów niezbędnych do wykonania prac. W związku z powyższym takie prace traktowane będą jako objęte Umową oraz zostaną wykonane przez Wykonawcę w ramach wynagrodzenia Umownego.</w:t>
      </w:r>
    </w:p>
    <w:p w14:paraId="199ADB4B" w14:textId="77777777" w:rsidR="00367A69" w:rsidRPr="00A11B6C" w:rsidRDefault="00367A69" w:rsidP="00A11B6C">
      <w:pPr>
        <w:numPr>
          <w:ilvl w:val="0"/>
          <w:numId w:val="12"/>
        </w:numPr>
        <w:tabs>
          <w:tab w:val="left" w:pos="398"/>
        </w:tabs>
        <w:adjustRightInd/>
        <w:spacing w:line="283" w:lineRule="auto"/>
        <w:ind w:left="380" w:hanging="38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 xml:space="preserve">Prace będą spełniały wymagania mających zastosowanie w Polsce przepisów prawa, </w:t>
      </w:r>
      <w:r w:rsidRPr="00F16186">
        <w:rPr>
          <w:rFonts w:asciiTheme="minorHAnsi" w:eastAsia="Arial" w:hAnsiTheme="minorHAnsi" w:cstheme="minorHAnsi"/>
          <w:color w:val="000000"/>
          <w:lang w:eastAsia="en-US" w:bidi="en-US"/>
        </w:rPr>
        <w:t xml:space="preserve">norm </w:t>
      </w:r>
      <w:r w:rsidRPr="00A11B6C">
        <w:rPr>
          <w:rFonts w:asciiTheme="minorHAnsi" w:eastAsia="Arial" w:hAnsiTheme="minorHAnsi" w:cstheme="minorHAnsi"/>
          <w:color w:val="000000"/>
          <w:lang w:bidi="pl-PL"/>
        </w:rPr>
        <w:t xml:space="preserve">technicznych i </w:t>
      </w:r>
      <w:r w:rsidRPr="00F16186">
        <w:rPr>
          <w:rFonts w:asciiTheme="minorHAnsi" w:eastAsia="Arial" w:hAnsiTheme="minorHAnsi" w:cstheme="minorHAnsi"/>
          <w:color w:val="000000"/>
          <w:lang w:eastAsia="en-US" w:bidi="en-US"/>
        </w:rPr>
        <w:t xml:space="preserve">norm </w:t>
      </w:r>
      <w:r w:rsidRPr="00A11B6C">
        <w:rPr>
          <w:rFonts w:asciiTheme="minorHAnsi" w:eastAsia="Arial" w:hAnsiTheme="minorHAnsi" w:cstheme="minorHAnsi"/>
          <w:color w:val="000000"/>
          <w:lang w:bidi="pl-PL"/>
        </w:rPr>
        <w:t>ochrony środowiska obowiązujących w dniu podpisania protokołu odbioru Końcowego.</w:t>
      </w:r>
    </w:p>
    <w:p w14:paraId="64DB8424" w14:textId="77777777" w:rsidR="00367A69" w:rsidRPr="00A11B6C" w:rsidRDefault="00367A69" w:rsidP="00A11B6C">
      <w:pPr>
        <w:numPr>
          <w:ilvl w:val="0"/>
          <w:numId w:val="12"/>
        </w:numPr>
        <w:tabs>
          <w:tab w:val="left" w:pos="398"/>
        </w:tabs>
        <w:adjustRightInd/>
        <w:spacing w:after="500" w:line="283" w:lineRule="auto"/>
        <w:ind w:left="380" w:hanging="380"/>
        <w:textAlignment w:val="auto"/>
        <w:rPr>
          <w:rFonts w:asciiTheme="minorHAnsi" w:eastAsia="Arial" w:hAnsiTheme="minorHAnsi" w:cstheme="minorHAnsi"/>
          <w:color w:val="000000"/>
          <w:lang w:bidi="pl-PL"/>
        </w:rPr>
      </w:pPr>
      <w:r w:rsidRPr="00A11B6C">
        <w:rPr>
          <w:rFonts w:asciiTheme="minorHAnsi" w:eastAsia="Arial" w:hAnsiTheme="minorHAnsi" w:cstheme="minorHAnsi"/>
          <w:color w:val="000000"/>
          <w:lang w:bidi="pl-PL"/>
        </w:rPr>
        <w:t>Strony ustalają, iż niezależnie od przypadków wyraźnie wskazanych w Umowie, w przypadku nienależytego wykonywania Umowy, w szczególności zwłoki Wykonawcy, Zamawiający będzie mieć prawo powierzania osobie trzeciej w ramach wykonania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wykonania zastępczego. Zakres Umowy powierzony do wykonania zastępczego zostanie w takim przypadku ustalony przez Zamawiającego. Wykonawca niniejszym nieodwołalnie i bezwarunkowo upoważnia Zamawiającego do powierzania realizacji określonych czynności osobie trzeciej w ramach wykonania zastępczego. W razie powierzenia 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ustalone. Rozliczenie wynagrodzenia zapłaconego przez Zamawiającego osobie trzeciej za czynności zrealizowane w ramach wykonania zastępczego może nastąpić w drodze potrącenia takiego wynagrodzenia w zakresie prawnie dopuszczalnym z zabezpieczenia lub z bieżących płatności należnych Wykonawcy.</w:t>
      </w:r>
    </w:p>
    <w:p w14:paraId="3957073B" w14:textId="77777777" w:rsidR="00367A69" w:rsidRPr="0051486A" w:rsidRDefault="00367A69" w:rsidP="00A11B6C">
      <w:pPr>
        <w:pStyle w:val="Tytu"/>
        <w:ind w:left="284"/>
        <w:jc w:val="both"/>
        <w:rPr>
          <w:rFonts w:asciiTheme="minorHAnsi" w:eastAsia="Calibri" w:hAnsiTheme="minorHAnsi" w:cstheme="minorHAnsi"/>
          <w:b w:val="0"/>
          <w:sz w:val="20"/>
          <w:szCs w:val="20"/>
        </w:rPr>
      </w:pPr>
    </w:p>
    <w:p w14:paraId="19904246" w14:textId="5B415E23" w:rsidR="00B674E2" w:rsidRPr="0051486A" w:rsidRDefault="00B674E2" w:rsidP="00B674E2">
      <w:pPr>
        <w:pStyle w:val="IIIXPodtytu"/>
        <w:spacing w:after="0"/>
        <w:ind w:left="720"/>
        <w:rPr>
          <w:rFonts w:asciiTheme="minorHAnsi" w:hAnsiTheme="minorHAnsi" w:cstheme="minorHAnsi"/>
          <w:sz w:val="20"/>
        </w:rPr>
      </w:pPr>
      <w:r w:rsidRPr="0051486A">
        <w:rPr>
          <w:rFonts w:asciiTheme="minorHAnsi" w:hAnsiTheme="minorHAnsi" w:cstheme="minorHAnsi"/>
          <w:sz w:val="20"/>
        </w:rPr>
        <w:t>§ 2</w:t>
      </w:r>
    </w:p>
    <w:p w14:paraId="20173C26"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Postanowienia ogólne</w:t>
      </w:r>
    </w:p>
    <w:p w14:paraId="77D950A3" w14:textId="416C7BBD" w:rsidR="00B674E2" w:rsidRPr="0051486A" w:rsidRDefault="00B674E2" w:rsidP="00AB16F4">
      <w:pPr>
        <w:pStyle w:val="IIIPodstawowy"/>
        <w:numPr>
          <w:ilvl w:val="0"/>
          <w:numId w:val="36"/>
        </w:numPr>
        <w:spacing w:before="0" w:after="0"/>
        <w:ind w:left="284" w:hanging="284"/>
        <w:rPr>
          <w:rFonts w:asciiTheme="minorHAnsi" w:hAnsiTheme="minorHAnsi" w:cstheme="minorHAnsi"/>
          <w:sz w:val="20"/>
        </w:rPr>
      </w:pPr>
      <w:r w:rsidRPr="0051486A">
        <w:rPr>
          <w:rFonts w:asciiTheme="minorHAnsi" w:hAnsiTheme="minorHAnsi" w:cstheme="minorHAnsi"/>
          <w:sz w:val="20"/>
        </w:rPr>
        <w:t xml:space="preserve">Wykonawca oświadcza, że posiada odpowiednią wiedzę i doświadczenie potrzebne do wykonania Umowy, </w:t>
      </w:r>
      <w:r w:rsidRPr="0051486A">
        <w:rPr>
          <w:rFonts w:asciiTheme="minorHAnsi" w:hAnsiTheme="minorHAnsi" w:cstheme="minorHAnsi"/>
          <w:sz w:val="20"/>
        </w:rPr>
        <w:br/>
        <w:t>a także że posiada potencjał ekonomiczny, kadrowy, logistyczny i techniczny niezbędny dla terminowej realizacji wszystkich zobowiązań określonych w Umowie.</w:t>
      </w:r>
    </w:p>
    <w:p w14:paraId="66F77CAA" w14:textId="77777777" w:rsidR="00B674E2" w:rsidRPr="0051486A" w:rsidRDefault="00B674E2" w:rsidP="00B674E2">
      <w:pPr>
        <w:pStyle w:val="IIIPodstawowy"/>
        <w:numPr>
          <w:ilvl w:val="0"/>
          <w:numId w:val="36"/>
        </w:numPr>
        <w:spacing w:before="0" w:after="0"/>
        <w:ind w:left="284" w:hanging="284"/>
        <w:rPr>
          <w:rFonts w:asciiTheme="minorHAnsi" w:hAnsiTheme="minorHAnsi" w:cstheme="minorHAnsi"/>
          <w:sz w:val="20"/>
        </w:rPr>
      </w:pPr>
      <w:r w:rsidRPr="0051486A">
        <w:rPr>
          <w:rFonts w:asciiTheme="minorHAnsi" w:hAnsiTheme="minorHAnsi" w:cstheme="minorHAnsi"/>
          <w:sz w:val="20"/>
        </w:rPr>
        <w:t xml:space="preserve">Wykonawca zobowiązuje się do terminowego i należytego wykonania przedmiotu Umowy, z 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14:paraId="3F7684E9" w14:textId="77777777" w:rsidR="00B674E2" w:rsidRPr="0051486A" w:rsidRDefault="00B674E2" w:rsidP="00B674E2">
      <w:pPr>
        <w:pStyle w:val="IIIPodstawowy"/>
        <w:numPr>
          <w:ilvl w:val="0"/>
          <w:numId w:val="36"/>
        </w:numPr>
        <w:spacing w:before="0" w:after="0"/>
        <w:ind w:left="284" w:hanging="284"/>
        <w:rPr>
          <w:rFonts w:asciiTheme="minorHAnsi" w:hAnsiTheme="minorHAnsi" w:cstheme="minorHAnsi"/>
          <w:sz w:val="20"/>
        </w:rPr>
      </w:pPr>
      <w:r w:rsidRPr="0051486A">
        <w:rPr>
          <w:rFonts w:asciiTheme="minorHAnsi" w:hAnsiTheme="minorHAnsi" w:cstheme="minorHAnsi"/>
          <w:sz w:val="20"/>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przedmiotu Umowy.</w:t>
      </w:r>
    </w:p>
    <w:p w14:paraId="40D5C1DA" w14:textId="77777777" w:rsidR="00B674E2" w:rsidRPr="0051486A" w:rsidRDefault="00B674E2" w:rsidP="00B674E2">
      <w:pPr>
        <w:pStyle w:val="IIIPodstawowy"/>
        <w:numPr>
          <w:ilvl w:val="0"/>
          <w:numId w:val="36"/>
        </w:numPr>
        <w:spacing w:before="0" w:after="0"/>
        <w:ind w:left="284" w:hanging="284"/>
        <w:rPr>
          <w:rFonts w:asciiTheme="minorHAnsi" w:hAnsiTheme="minorHAnsi" w:cstheme="minorHAnsi"/>
          <w:sz w:val="20"/>
        </w:rPr>
      </w:pPr>
      <w:r w:rsidRPr="0051486A">
        <w:rPr>
          <w:rFonts w:asciiTheme="minorHAnsi" w:hAnsiTheme="minorHAnsi" w:cstheme="minorHAnsi"/>
          <w:sz w:val="20"/>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637A8E8D" w14:textId="77777777" w:rsidR="00B674E2" w:rsidRPr="0051486A" w:rsidRDefault="00B674E2" w:rsidP="00B674E2">
      <w:pPr>
        <w:widowControl/>
        <w:numPr>
          <w:ilvl w:val="0"/>
          <w:numId w:val="36"/>
        </w:numPr>
        <w:tabs>
          <w:tab w:val="left" w:pos="284"/>
        </w:tabs>
        <w:adjustRightInd/>
        <w:spacing w:line="240" w:lineRule="auto"/>
        <w:ind w:left="284" w:hanging="284"/>
        <w:textAlignment w:val="auto"/>
        <w:rPr>
          <w:rFonts w:asciiTheme="minorHAnsi" w:hAnsiTheme="minorHAnsi" w:cstheme="minorHAnsi"/>
        </w:rPr>
      </w:pPr>
      <w:r w:rsidRPr="0051486A">
        <w:rPr>
          <w:rFonts w:asciiTheme="minorHAnsi" w:hAnsiTheme="minorHAnsi" w:cstheme="minorHAnsi"/>
        </w:rPr>
        <w:lastRenderedPageBreak/>
        <w:t xml:space="preserve">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w:t>
      </w:r>
      <w:r w:rsidRPr="0051486A">
        <w:rPr>
          <w:rFonts w:asciiTheme="minorHAnsi" w:hAnsiTheme="minorHAnsi" w:cstheme="minorHAnsi"/>
        </w:rPr>
        <w:br/>
        <w:t>i w imieniu wszystkich podmiotów realizujących wspólnie Umowę.</w:t>
      </w:r>
    </w:p>
    <w:p w14:paraId="6FBBA690" w14:textId="77777777" w:rsidR="00B674E2" w:rsidRPr="0051486A" w:rsidRDefault="00B674E2" w:rsidP="00B674E2">
      <w:pPr>
        <w:widowControl/>
        <w:numPr>
          <w:ilvl w:val="0"/>
          <w:numId w:val="36"/>
        </w:numPr>
        <w:tabs>
          <w:tab w:val="left" w:pos="284"/>
        </w:tabs>
        <w:adjustRightInd/>
        <w:spacing w:line="240" w:lineRule="auto"/>
        <w:ind w:left="284" w:hanging="284"/>
        <w:textAlignment w:val="auto"/>
        <w:rPr>
          <w:rFonts w:asciiTheme="minorHAnsi" w:hAnsiTheme="minorHAnsi" w:cstheme="minorHAnsi"/>
        </w:rPr>
      </w:pPr>
      <w:r w:rsidRPr="0051486A">
        <w:rPr>
          <w:rFonts w:asciiTheme="minorHAnsi" w:hAnsiTheme="minorHAnsi" w:cstheme="minorHAnsi"/>
        </w:rPr>
        <w:t xml:space="preserve">Zamawiający może przekazywać oświadczenia, zawiadomienia oraz realizować płatności na rzecz Lidera, </w:t>
      </w:r>
      <w:r w:rsidRPr="0051486A">
        <w:rPr>
          <w:rFonts w:asciiTheme="minorHAnsi" w:hAnsiTheme="minorHAnsi" w:cstheme="minorHAnsi"/>
        </w:rPr>
        <w:br/>
        <w:t>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0CF1DF5F" w14:textId="464C9577" w:rsidR="00B674E2" w:rsidRPr="0051486A" w:rsidRDefault="00B674E2" w:rsidP="00B674E2">
      <w:pPr>
        <w:widowControl/>
        <w:numPr>
          <w:ilvl w:val="0"/>
          <w:numId w:val="36"/>
        </w:numPr>
        <w:tabs>
          <w:tab w:val="left" w:pos="284"/>
        </w:tabs>
        <w:adjustRightInd/>
        <w:spacing w:line="240" w:lineRule="auto"/>
        <w:ind w:left="284" w:hanging="284"/>
        <w:textAlignment w:val="auto"/>
        <w:rPr>
          <w:rFonts w:asciiTheme="minorHAnsi" w:hAnsiTheme="minorHAnsi" w:cstheme="minorHAnsi"/>
        </w:rPr>
      </w:pPr>
      <w:r w:rsidRPr="0051486A">
        <w:rPr>
          <w:rFonts w:asciiTheme="minorHAnsi" w:hAnsiTheme="minorHAnsi" w:cstheme="minorHAnsi"/>
        </w:rPr>
        <w:t xml:space="preserve">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w:t>
      </w:r>
      <w:r w:rsidR="003E5CDD" w:rsidRPr="0051486A">
        <w:rPr>
          <w:rFonts w:asciiTheme="minorHAnsi" w:hAnsiTheme="minorHAnsi" w:cstheme="minorHAnsi"/>
        </w:rPr>
        <w:t>S</w:t>
      </w:r>
      <w:r w:rsidRPr="0051486A">
        <w:rPr>
          <w:rFonts w:asciiTheme="minorHAnsi" w:hAnsiTheme="minorHAnsi" w:cstheme="minorHAnsi"/>
        </w:rPr>
        <w:t>trony potwierdzają, że powyższy zakres odpowiedzialności obejmuje także następstwa działania lub zaniechania podwykonawców i dalszych podwykonawców, a także obowiązek zwolnienia Zamawiającego z odpowiedzialności względem osób trzecich.</w:t>
      </w:r>
    </w:p>
    <w:p w14:paraId="3612F922" w14:textId="77777777" w:rsidR="00B674E2" w:rsidRPr="0051486A" w:rsidRDefault="00B674E2" w:rsidP="00B674E2">
      <w:pPr>
        <w:widowControl/>
        <w:numPr>
          <w:ilvl w:val="0"/>
          <w:numId w:val="36"/>
        </w:numPr>
        <w:tabs>
          <w:tab w:val="left" w:pos="284"/>
        </w:tabs>
        <w:adjustRightInd/>
        <w:spacing w:after="120" w:line="240" w:lineRule="auto"/>
        <w:ind w:left="284" w:hanging="284"/>
        <w:textAlignment w:val="auto"/>
        <w:rPr>
          <w:rFonts w:asciiTheme="minorHAnsi" w:hAnsiTheme="minorHAnsi" w:cstheme="minorHAnsi"/>
        </w:rPr>
      </w:pPr>
      <w:r w:rsidRPr="0051486A">
        <w:rPr>
          <w:rFonts w:asciiTheme="minorHAnsi" w:hAnsiTheme="minorHAnsi" w:cstheme="minorHAnsi"/>
          <w:color w:val="000000" w:themeColor="text1"/>
        </w:rPr>
        <w:t>Przedmiot Umowy wykonany zostanie z zachowaniem najwyższej staranności, profesjonalnego charakteru wykonywanej działalności przez Wykonawcę, obowiązującymi przepisami, normami, standardami i wymogami branżowymi, zasadami wiedzy technicznej oraz wymaganiami określonymi w niniejszej umowie, warunkami wynikającymi z uzgodnień, sprawdzeń, decyzji lub postanowień  administracyjnych, opinii lub innych istotnych dla realizacji wymagań wynikających z treści wskazanej dokumentacji projektowej, z poszanowaniem przepisów i norm BHP oraz ochrony środowiska wynikających z przepisów powszechnie obowiązujących i wymagań Zamawiającego.</w:t>
      </w:r>
    </w:p>
    <w:p w14:paraId="10EC5AFB" w14:textId="6B351821" w:rsidR="00B674E2" w:rsidRPr="0051486A" w:rsidRDefault="00B674E2" w:rsidP="00B674E2">
      <w:pPr>
        <w:pStyle w:val="IParagraf"/>
        <w:numPr>
          <w:ilvl w:val="0"/>
          <w:numId w:val="0"/>
        </w:numPr>
        <w:spacing w:before="0"/>
        <w:rPr>
          <w:rFonts w:asciiTheme="minorHAnsi" w:hAnsiTheme="minorHAnsi" w:cstheme="minorHAnsi"/>
          <w:sz w:val="20"/>
          <w:szCs w:val="20"/>
        </w:rPr>
      </w:pPr>
      <w:bookmarkStart w:id="0" w:name="_Ref333654951"/>
      <w:r w:rsidRPr="0051486A">
        <w:rPr>
          <w:rFonts w:asciiTheme="minorHAnsi" w:hAnsiTheme="minorHAnsi" w:cstheme="minorHAnsi"/>
          <w:sz w:val="20"/>
          <w:szCs w:val="20"/>
        </w:rPr>
        <w:t>§ 3</w:t>
      </w:r>
    </w:p>
    <w:bookmarkEnd w:id="0"/>
    <w:p w14:paraId="566B098D"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Termin realizacji Umowy</w:t>
      </w:r>
    </w:p>
    <w:p w14:paraId="635A532B" w14:textId="77777777" w:rsidR="00B674E2" w:rsidRPr="0051486A" w:rsidRDefault="00B674E2" w:rsidP="00B674E2">
      <w:pPr>
        <w:numPr>
          <w:ilvl w:val="0"/>
          <w:numId w:val="6"/>
        </w:numPr>
        <w:adjustRightInd/>
        <w:spacing w:line="240" w:lineRule="auto"/>
        <w:ind w:left="284" w:hanging="284"/>
        <w:contextualSpacing/>
        <w:textAlignment w:val="auto"/>
        <w:rPr>
          <w:rFonts w:asciiTheme="minorHAnsi" w:hAnsiTheme="minorHAnsi" w:cstheme="minorHAnsi"/>
        </w:rPr>
      </w:pPr>
      <w:bookmarkStart w:id="1" w:name="_Ref333698851"/>
      <w:bookmarkStart w:id="2" w:name="_Ref333655052"/>
      <w:r w:rsidRPr="0051486A">
        <w:rPr>
          <w:rFonts w:asciiTheme="minorHAnsi" w:hAnsiTheme="minorHAnsi" w:cstheme="minorHAnsi"/>
        </w:rPr>
        <w:t xml:space="preserve">Strony ustalają następujące terminy realizacji przez Wykonawcę przedmiotu Umowy: </w:t>
      </w:r>
    </w:p>
    <w:p w14:paraId="1B357682" w14:textId="77777777" w:rsidR="00B674E2" w:rsidRPr="0051486A" w:rsidRDefault="00B674E2" w:rsidP="00B674E2">
      <w:pPr>
        <w:numPr>
          <w:ilvl w:val="0"/>
          <w:numId w:val="2"/>
        </w:numPr>
        <w:spacing w:line="240" w:lineRule="auto"/>
        <w:ind w:left="567" w:hanging="283"/>
        <w:contextualSpacing/>
        <w:rPr>
          <w:rFonts w:asciiTheme="minorHAnsi" w:eastAsia="SimSun" w:hAnsiTheme="minorHAnsi" w:cstheme="minorHAnsi"/>
          <w:snapToGrid w:val="0"/>
        </w:rPr>
      </w:pPr>
      <w:r w:rsidRPr="0051486A">
        <w:rPr>
          <w:rFonts w:asciiTheme="minorHAnsi" w:eastAsia="SimSun" w:hAnsiTheme="minorHAnsi" w:cstheme="minorHAnsi"/>
          <w:snapToGrid w:val="0"/>
        </w:rPr>
        <w:t>przekazanie terenu prac nastąpi w ciągu 7 dni roboczych od dnia dostarczenia Zamawiającemu pisemnego wystąpienia wraz z niezbędnymi dokumentami w powyższym zakresie, złożonego po podpisaniu Umowy;</w:t>
      </w:r>
    </w:p>
    <w:p w14:paraId="6D10238E" w14:textId="4B1B00C3" w:rsidR="00B674E2" w:rsidRPr="0051486A" w:rsidRDefault="00B674E2" w:rsidP="00B674E2">
      <w:pPr>
        <w:numPr>
          <w:ilvl w:val="0"/>
          <w:numId w:val="2"/>
        </w:numPr>
        <w:spacing w:line="240" w:lineRule="auto"/>
        <w:ind w:left="567" w:hanging="283"/>
        <w:contextualSpacing/>
        <w:rPr>
          <w:rFonts w:asciiTheme="minorHAnsi" w:eastAsia="SimSun" w:hAnsiTheme="minorHAnsi" w:cstheme="minorHAnsi"/>
          <w:snapToGrid w:val="0"/>
        </w:rPr>
      </w:pPr>
      <w:r w:rsidRPr="0051486A">
        <w:rPr>
          <w:rFonts w:asciiTheme="minorHAnsi" w:eastAsia="SimSun" w:hAnsiTheme="minorHAnsi" w:cstheme="minorHAnsi"/>
          <w:snapToGrid w:val="0"/>
        </w:rPr>
        <w:t xml:space="preserve">wykonanie przedmiotu Umowy nastąpi </w:t>
      </w:r>
      <w:r w:rsidR="0029065D" w:rsidRPr="0051486A">
        <w:rPr>
          <w:rFonts w:asciiTheme="minorHAnsi" w:eastAsia="SimSun" w:hAnsiTheme="minorHAnsi" w:cstheme="minorHAnsi"/>
          <w:snapToGrid w:val="0"/>
        </w:rPr>
        <w:t xml:space="preserve">w terminie </w:t>
      </w:r>
      <w:r w:rsidR="00EA73F3">
        <w:rPr>
          <w:rFonts w:asciiTheme="minorHAnsi" w:eastAsia="SimSun" w:hAnsiTheme="minorHAnsi" w:cstheme="minorHAnsi"/>
          <w:snapToGrid w:val="0"/>
        </w:rPr>
        <w:t>……….</w:t>
      </w:r>
      <w:r w:rsidR="0029065D" w:rsidRPr="0051486A">
        <w:rPr>
          <w:rFonts w:asciiTheme="minorHAnsi" w:eastAsia="SimSun" w:hAnsiTheme="minorHAnsi" w:cstheme="minorHAnsi"/>
          <w:snapToGrid w:val="0"/>
        </w:rPr>
        <w:t>miesięcy od daty zawarcia Umowy.</w:t>
      </w:r>
    </w:p>
    <w:p w14:paraId="1F30DF9F" w14:textId="110E28D7" w:rsidR="00B674E2" w:rsidRPr="0051486A" w:rsidRDefault="00B674E2" w:rsidP="00B674E2">
      <w:pPr>
        <w:pStyle w:val="Akapitzlist"/>
        <w:numPr>
          <w:ilvl w:val="0"/>
          <w:numId w:val="6"/>
        </w:numPr>
        <w:adjustRightInd/>
        <w:spacing w:line="240" w:lineRule="auto"/>
        <w:textAlignment w:val="auto"/>
        <w:rPr>
          <w:rFonts w:asciiTheme="minorHAnsi" w:hAnsiTheme="minorHAnsi" w:cstheme="minorHAnsi"/>
          <w:bCs/>
        </w:rPr>
      </w:pPr>
      <w:r w:rsidRPr="0051486A">
        <w:rPr>
          <w:rFonts w:asciiTheme="minorHAnsi" w:hAnsiTheme="minorHAnsi" w:cstheme="minorHAnsi"/>
        </w:rPr>
        <w:t xml:space="preserve">Za termin wykonania przedmiotu Umowy uważa się datę podpisania przez Zamawiającego protokołu odbioru końcowego, który nie zawiera uwag lub zastrzeżeń Zamawiającego w zakresie zgodności zgłoszonego do odbioru przedmiotu umowy z Umową, sporządzonego zgodnie z postanowieniami § </w:t>
      </w:r>
      <w:r w:rsidR="0029065D" w:rsidRPr="0051486A">
        <w:rPr>
          <w:rFonts w:asciiTheme="minorHAnsi" w:hAnsiTheme="minorHAnsi" w:cstheme="minorHAnsi"/>
        </w:rPr>
        <w:t>5</w:t>
      </w:r>
      <w:r w:rsidR="004C1B0E" w:rsidRPr="0051486A">
        <w:rPr>
          <w:rFonts w:asciiTheme="minorHAnsi" w:hAnsiTheme="minorHAnsi" w:cstheme="minorHAnsi"/>
        </w:rPr>
        <w:t xml:space="preserve"> Umowy</w:t>
      </w:r>
      <w:r w:rsidRPr="0051486A">
        <w:rPr>
          <w:rFonts w:asciiTheme="minorHAnsi" w:hAnsiTheme="minorHAnsi" w:cstheme="minorHAnsi"/>
        </w:rPr>
        <w:t>.</w:t>
      </w:r>
    </w:p>
    <w:p w14:paraId="30FF92EE" w14:textId="77777777" w:rsidR="00B674E2" w:rsidRPr="0051486A" w:rsidRDefault="00B674E2" w:rsidP="00B674E2">
      <w:pPr>
        <w:numPr>
          <w:ilvl w:val="0"/>
          <w:numId w:val="6"/>
        </w:numPr>
        <w:adjustRightInd/>
        <w:spacing w:line="240" w:lineRule="auto"/>
        <w:ind w:left="284" w:hanging="284"/>
        <w:contextualSpacing/>
        <w:textAlignment w:val="auto"/>
        <w:rPr>
          <w:rFonts w:asciiTheme="minorHAnsi" w:hAnsiTheme="minorHAnsi" w:cstheme="minorHAnsi"/>
          <w:bCs/>
        </w:rPr>
      </w:pPr>
      <w:r w:rsidRPr="0051486A">
        <w:rPr>
          <w:rFonts w:asciiTheme="minorHAnsi" w:hAnsiTheme="minorHAnsi" w:cstheme="minorHAnsi"/>
        </w:rPr>
        <w:t>W przypadku niemożności realizacji przedmiotu Umowy z przyczyn niezależnych od Wykonawcy, uznanych na piśmie przez Zamawiającego, termin zakończenia prac może zostać zmieniony z uwzględnieniem czasu trwania tych przyczyn. Przerwy w pracach muszą być udokumentowane przez upoważnionych przedstawicieli Wykonawcy i Zamawiającego. Zmiana terminu realizacji Umowy wymaga formy pisemnej pod rygorem nieważności.</w:t>
      </w:r>
    </w:p>
    <w:p w14:paraId="57B488D4" w14:textId="77777777" w:rsidR="00B674E2" w:rsidRPr="0051486A" w:rsidRDefault="00B674E2" w:rsidP="00B674E2">
      <w:pPr>
        <w:numPr>
          <w:ilvl w:val="0"/>
          <w:numId w:val="6"/>
        </w:numPr>
        <w:adjustRightInd/>
        <w:spacing w:line="240" w:lineRule="auto"/>
        <w:ind w:left="284" w:hanging="284"/>
        <w:contextualSpacing/>
        <w:textAlignment w:val="auto"/>
        <w:rPr>
          <w:rFonts w:asciiTheme="minorHAnsi" w:hAnsiTheme="minorHAnsi" w:cstheme="minorHAnsi"/>
          <w:bCs/>
        </w:rPr>
      </w:pPr>
      <w:r w:rsidRPr="0051486A">
        <w:rPr>
          <w:rFonts w:asciiTheme="minorHAnsi" w:hAnsiTheme="minorHAnsi" w:cstheme="minorHAnsi"/>
        </w:rPr>
        <w:t>W przypadku, gdy Wykonawca nie wykona w ustalonym terminie przedmiotu Umowy, Zamawiający może odstąpić od Umowy z przyczyn leżących po stronie Wykonawcy lub rozwiązać umowę (poprzez jej wypowiedzenie) i nałożyć na Wykonawcę kary umowne.</w:t>
      </w:r>
    </w:p>
    <w:p w14:paraId="43F21B16" w14:textId="5D412158" w:rsidR="00B674E2" w:rsidRPr="0051486A" w:rsidRDefault="00B674E2" w:rsidP="00B674E2">
      <w:pPr>
        <w:pStyle w:val="IParagraf"/>
        <w:numPr>
          <w:ilvl w:val="0"/>
          <w:numId w:val="0"/>
        </w:numPr>
        <w:spacing w:before="0"/>
        <w:rPr>
          <w:rFonts w:asciiTheme="minorHAnsi" w:hAnsiTheme="minorHAnsi" w:cstheme="minorHAnsi"/>
          <w:sz w:val="20"/>
          <w:szCs w:val="20"/>
        </w:rPr>
      </w:pPr>
      <w:bookmarkStart w:id="3" w:name="_Ref333675777"/>
      <w:bookmarkEnd w:id="1"/>
      <w:bookmarkEnd w:id="2"/>
      <w:r w:rsidRPr="0051486A">
        <w:rPr>
          <w:rFonts w:asciiTheme="minorHAnsi" w:hAnsiTheme="minorHAnsi" w:cstheme="minorHAnsi"/>
          <w:sz w:val="20"/>
          <w:szCs w:val="20"/>
        </w:rPr>
        <w:t>§ 4</w:t>
      </w:r>
    </w:p>
    <w:bookmarkEnd w:id="3"/>
    <w:p w14:paraId="3A05EE50"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Wynagrodzenie i warunki płatności</w:t>
      </w:r>
    </w:p>
    <w:p w14:paraId="10944C4E" w14:textId="77777777" w:rsidR="00B674E2" w:rsidRPr="0051486A" w:rsidRDefault="00B674E2" w:rsidP="00B674E2">
      <w:pPr>
        <w:pStyle w:val="IIUstp"/>
        <w:numPr>
          <w:ilvl w:val="0"/>
          <w:numId w:val="13"/>
        </w:numPr>
        <w:spacing w:after="0"/>
        <w:ind w:left="284" w:hanging="284"/>
        <w:rPr>
          <w:rFonts w:asciiTheme="minorHAnsi" w:hAnsiTheme="minorHAnsi" w:cstheme="minorHAnsi"/>
          <w:bCs/>
          <w:sz w:val="20"/>
          <w:szCs w:val="20"/>
        </w:rPr>
      </w:pPr>
      <w:bookmarkStart w:id="4" w:name="_Ref333652718"/>
      <w:r w:rsidRPr="0051486A">
        <w:rPr>
          <w:rFonts w:asciiTheme="minorHAnsi" w:hAnsiTheme="minorHAnsi" w:cstheme="minorHAnsi"/>
          <w:sz w:val="20"/>
          <w:szCs w:val="20"/>
        </w:rPr>
        <w:t xml:space="preserve"> Strony ustalają, że wynagrodzenie za wykonanie przez Wykonawcę wszelkich zobowiązań na nim ciążących, a wynikających z Umowy, w tym za wykonanie przedmiotu Umowy zgodnie z ofertą wynosi:</w:t>
      </w:r>
      <w:bookmarkEnd w:id="4"/>
    </w:p>
    <w:p w14:paraId="24400CA0" w14:textId="77777777" w:rsidR="00B674E2" w:rsidRPr="0051486A" w:rsidRDefault="00B674E2" w:rsidP="00B674E2">
      <w:pPr>
        <w:pStyle w:val="IIInumerowanie"/>
        <w:spacing w:after="0"/>
        <w:rPr>
          <w:rFonts w:asciiTheme="minorHAnsi" w:hAnsiTheme="minorHAnsi" w:cstheme="minorHAnsi"/>
          <w:b/>
          <w:sz w:val="20"/>
        </w:rPr>
      </w:pPr>
      <w:r w:rsidRPr="0051486A">
        <w:rPr>
          <w:rFonts w:asciiTheme="minorHAnsi" w:hAnsiTheme="minorHAnsi" w:cstheme="minorHAnsi"/>
          <w:b/>
          <w:sz w:val="20"/>
        </w:rPr>
        <w:t>wartość Umowy (bez podatku VAT): ……………. zł,</w:t>
      </w:r>
    </w:p>
    <w:p w14:paraId="48312A1F" w14:textId="77777777" w:rsidR="00B674E2" w:rsidRPr="0051486A" w:rsidRDefault="00B674E2" w:rsidP="00B674E2">
      <w:pPr>
        <w:spacing w:line="240" w:lineRule="auto"/>
        <w:ind w:left="709"/>
        <w:rPr>
          <w:rFonts w:asciiTheme="minorHAnsi" w:hAnsiTheme="minorHAnsi" w:cstheme="minorHAnsi"/>
          <w:b/>
        </w:rPr>
      </w:pPr>
      <w:r w:rsidRPr="0051486A">
        <w:rPr>
          <w:rFonts w:asciiTheme="minorHAnsi" w:hAnsiTheme="minorHAnsi" w:cstheme="minorHAnsi"/>
          <w:b/>
        </w:rPr>
        <w:t>(słownie złotych: ………………………………………………..),</w:t>
      </w:r>
    </w:p>
    <w:p w14:paraId="2129B27E" w14:textId="77777777" w:rsidR="00B674E2" w:rsidRPr="0051486A" w:rsidRDefault="00B674E2" w:rsidP="00B674E2">
      <w:pPr>
        <w:pStyle w:val="IIInumerowanie"/>
        <w:spacing w:after="0"/>
        <w:rPr>
          <w:rFonts w:asciiTheme="minorHAnsi" w:hAnsiTheme="minorHAnsi" w:cstheme="minorHAnsi"/>
          <w:b/>
          <w:sz w:val="20"/>
        </w:rPr>
      </w:pPr>
      <w:r w:rsidRPr="0051486A">
        <w:rPr>
          <w:rFonts w:asciiTheme="minorHAnsi" w:hAnsiTheme="minorHAnsi" w:cstheme="minorHAnsi"/>
          <w:b/>
          <w:sz w:val="20"/>
        </w:rPr>
        <w:t>podatek VAT wg stawki 23% wynosi: …………. zł,</w:t>
      </w:r>
    </w:p>
    <w:p w14:paraId="57B14D56" w14:textId="77777777" w:rsidR="00B674E2" w:rsidRPr="0051486A" w:rsidRDefault="00B674E2" w:rsidP="00B674E2">
      <w:pPr>
        <w:spacing w:line="240" w:lineRule="auto"/>
        <w:ind w:left="709"/>
        <w:rPr>
          <w:rFonts w:asciiTheme="minorHAnsi" w:hAnsiTheme="minorHAnsi" w:cstheme="minorHAnsi"/>
          <w:b/>
        </w:rPr>
      </w:pPr>
      <w:r w:rsidRPr="0051486A">
        <w:rPr>
          <w:rFonts w:asciiTheme="minorHAnsi" w:hAnsiTheme="minorHAnsi" w:cstheme="minorHAnsi"/>
          <w:b/>
        </w:rPr>
        <w:t>(słownie złotych: ………………………………………………..),</w:t>
      </w:r>
    </w:p>
    <w:p w14:paraId="47F0B39C" w14:textId="77777777" w:rsidR="00B674E2" w:rsidRPr="0051486A" w:rsidRDefault="00B674E2" w:rsidP="00B674E2">
      <w:pPr>
        <w:pStyle w:val="IIInumerowanie"/>
        <w:spacing w:after="0"/>
        <w:rPr>
          <w:rFonts w:asciiTheme="minorHAnsi" w:hAnsiTheme="minorHAnsi" w:cstheme="minorHAnsi"/>
          <w:b/>
          <w:sz w:val="20"/>
        </w:rPr>
      </w:pPr>
      <w:bookmarkStart w:id="5" w:name="_Ref333652379"/>
      <w:r w:rsidRPr="0051486A">
        <w:rPr>
          <w:rFonts w:asciiTheme="minorHAnsi" w:hAnsiTheme="minorHAnsi" w:cstheme="minorHAnsi"/>
          <w:b/>
          <w:sz w:val="20"/>
        </w:rPr>
        <w:t xml:space="preserve">wynagrodzenie umowne (z podatkiem VAT): </w:t>
      </w:r>
      <w:bookmarkEnd w:id="5"/>
      <w:r w:rsidRPr="0051486A">
        <w:rPr>
          <w:rFonts w:asciiTheme="minorHAnsi" w:hAnsiTheme="minorHAnsi" w:cstheme="minorHAnsi"/>
          <w:b/>
          <w:sz w:val="20"/>
        </w:rPr>
        <w:t>…………………………….. zł,</w:t>
      </w:r>
    </w:p>
    <w:p w14:paraId="78273991" w14:textId="77777777" w:rsidR="00B674E2" w:rsidRPr="0051486A" w:rsidRDefault="00B674E2" w:rsidP="00B674E2">
      <w:pPr>
        <w:spacing w:line="240" w:lineRule="auto"/>
        <w:ind w:left="709"/>
        <w:rPr>
          <w:rFonts w:asciiTheme="minorHAnsi" w:hAnsiTheme="minorHAnsi" w:cstheme="minorHAnsi"/>
          <w:b/>
        </w:rPr>
      </w:pPr>
      <w:r w:rsidRPr="0051486A">
        <w:rPr>
          <w:rFonts w:asciiTheme="minorHAnsi" w:hAnsiTheme="minorHAnsi" w:cstheme="minorHAnsi"/>
          <w:b/>
        </w:rPr>
        <w:t>(słownie złotych: …………………………………………………………………………..).</w:t>
      </w:r>
    </w:p>
    <w:p w14:paraId="13D85DF9" w14:textId="77777777" w:rsidR="00B674E2" w:rsidRPr="0051486A" w:rsidRDefault="00B674E2" w:rsidP="00B674E2">
      <w:pPr>
        <w:pStyle w:val="IIIPodstawowy"/>
        <w:spacing w:before="0" w:after="0"/>
        <w:ind w:left="357"/>
        <w:rPr>
          <w:rFonts w:asciiTheme="minorHAnsi" w:hAnsiTheme="minorHAnsi" w:cstheme="minorHAnsi"/>
          <w:sz w:val="20"/>
        </w:rPr>
      </w:pPr>
      <w:r w:rsidRPr="0051486A">
        <w:rPr>
          <w:rFonts w:asciiTheme="minorHAnsi" w:hAnsiTheme="minorHAnsi" w:cstheme="minorHAnsi"/>
          <w:sz w:val="20"/>
        </w:rPr>
        <w:t xml:space="preserve">Wysokość wynagrodzenia należnego Wykonawcy o którym mowa w pkt. 3) niniejszego paragrafu ulegnie </w:t>
      </w:r>
      <w:r w:rsidRPr="0051486A">
        <w:rPr>
          <w:rFonts w:asciiTheme="minorHAnsi" w:hAnsiTheme="minorHAnsi" w:cstheme="minorHAnsi"/>
          <w:sz w:val="20"/>
        </w:rPr>
        <w:lastRenderedPageBreak/>
        <w:t>zmianie, w przypadku zmiany stawki podatku VAT. Powyższe nie stanowi zmiany Umowy.</w:t>
      </w:r>
    </w:p>
    <w:p w14:paraId="6E99DB51" w14:textId="77777777" w:rsidR="00B674E2" w:rsidRPr="0051486A" w:rsidRDefault="00B674E2" w:rsidP="00B674E2">
      <w:pPr>
        <w:pStyle w:val="IIUstp"/>
        <w:numPr>
          <w:ilvl w:val="0"/>
          <w:numId w:val="13"/>
        </w:numPr>
        <w:spacing w:after="0"/>
        <w:ind w:left="284" w:hanging="284"/>
        <w:rPr>
          <w:rFonts w:asciiTheme="minorHAnsi" w:hAnsiTheme="minorHAnsi" w:cstheme="minorHAnsi"/>
          <w:sz w:val="20"/>
          <w:szCs w:val="20"/>
        </w:rPr>
      </w:pPr>
      <w:bookmarkStart w:id="6" w:name="_Ref333785263"/>
      <w:r w:rsidRPr="0051486A">
        <w:rPr>
          <w:rFonts w:asciiTheme="minorHAnsi" w:hAnsiTheme="minorHAnsi" w:cstheme="minorHAnsi"/>
          <w:sz w:val="20"/>
          <w:szCs w:val="20"/>
        </w:rPr>
        <w:t>Wynagrodzenie umowne obejmuje wszystkie koszty związane z wykonaniem przedmiotu Umowy, w tym między innymi:</w:t>
      </w:r>
      <w:bookmarkEnd w:id="6"/>
    </w:p>
    <w:p w14:paraId="1F7FA5AB" w14:textId="2C608A9D" w:rsidR="00B674E2" w:rsidRPr="0051486A" w:rsidRDefault="00B674E2" w:rsidP="00B674E2">
      <w:pPr>
        <w:pStyle w:val="Akapitzlist"/>
        <w:numPr>
          <w:ilvl w:val="0"/>
          <w:numId w:val="15"/>
        </w:numPr>
        <w:spacing w:line="240" w:lineRule="auto"/>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koszty wykonania robót budowlanych</w:t>
      </w:r>
      <w:r w:rsidR="00AB16F4" w:rsidRPr="0051486A">
        <w:rPr>
          <w:rFonts w:asciiTheme="minorHAnsi" w:eastAsia="SimSun" w:hAnsiTheme="minorHAnsi" w:cstheme="minorHAnsi"/>
          <w:snapToGrid w:val="0"/>
          <w:color w:val="000000"/>
        </w:rPr>
        <w:t xml:space="preserve"> oraz innych prac</w:t>
      </w:r>
      <w:r w:rsidRPr="0051486A">
        <w:rPr>
          <w:rFonts w:asciiTheme="minorHAnsi" w:eastAsia="SimSun" w:hAnsiTheme="minorHAnsi" w:cstheme="minorHAnsi"/>
          <w:snapToGrid w:val="0"/>
          <w:color w:val="000000"/>
        </w:rPr>
        <w:t>;</w:t>
      </w:r>
    </w:p>
    <w:p w14:paraId="7F0352AE" w14:textId="49947F51" w:rsidR="00B674E2" w:rsidRPr="0051486A" w:rsidRDefault="00B674E2" w:rsidP="00AB16F4">
      <w:pPr>
        <w:spacing w:line="240" w:lineRule="auto"/>
        <w:ind w:left="644"/>
        <w:contextualSpacing/>
        <w:rPr>
          <w:rFonts w:asciiTheme="minorHAnsi" w:eastAsia="SimSun" w:hAnsiTheme="minorHAnsi" w:cstheme="minorHAnsi"/>
          <w:snapToGrid w:val="0"/>
          <w:color w:val="000000"/>
        </w:rPr>
      </w:pPr>
    </w:p>
    <w:p w14:paraId="3D87DAF1" w14:textId="77777777" w:rsidR="00B674E2" w:rsidRPr="0051486A" w:rsidRDefault="00B674E2" w:rsidP="00B674E2">
      <w:pPr>
        <w:numPr>
          <w:ilvl w:val="0"/>
          <w:numId w:val="15"/>
        </w:numPr>
        <w:spacing w:line="240" w:lineRule="auto"/>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koszty udzielenia rękojmi i gwarancji Zamawiającemu na przedmiot Umowy, narzuty, zysk, ubezpieczenia, należny podatek VAT i pozostałe składniki cenotwórcze;</w:t>
      </w:r>
    </w:p>
    <w:p w14:paraId="1FE72199" w14:textId="77777777" w:rsidR="00B674E2" w:rsidRPr="0051486A" w:rsidRDefault="00B674E2" w:rsidP="00B674E2">
      <w:pPr>
        <w:numPr>
          <w:ilvl w:val="0"/>
          <w:numId w:val="15"/>
        </w:numPr>
        <w:spacing w:line="240" w:lineRule="auto"/>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koszty związane z odbiorami wykonywanych robót (przy powtórnych odbiorach);</w:t>
      </w:r>
    </w:p>
    <w:p w14:paraId="0100C074" w14:textId="77777777" w:rsidR="00B674E2" w:rsidRPr="0051486A" w:rsidRDefault="00B674E2" w:rsidP="00B674E2">
      <w:pPr>
        <w:numPr>
          <w:ilvl w:val="0"/>
          <w:numId w:val="15"/>
        </w:numPr>
        <w:spacing w:line="240" w:lineRule="auto"/>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wszelkie koszty administracyjne, pozwolenia, zgody;</w:t>
      </w:r>
    </w:p>
    <w:p w14:paraId="1A7B5D39" w14:textId="77777777" w:rsidR="00EA73F3" w:rsidRDefault="00B674E2" w:rsidP="00B674E2">
      <w:pPr>
        <w:numPr>
          <w:ilvl w:val="0"/>
          <w:numId w:val="15"/>
        </w:numPr>
        <w:spacing w:line="240" w:lineRule="auto"/>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odszkodowania za szkody będące następstwem wykonywania przedmiotu umowy przez Wykonawcę, </w:t>
      </w:r>
      <w:r w:rsidRPr="0051486A">
        <w:rPr>
          <w:rFonts w:asciiTheme="minorHAnsi" w:eastAsia="SimSun" w:hAnsiTheme="minorHAnsi" w:cstheme="minorHAnsi"/>
          <w:snapToGrid w:val="0"/>
          <w:color w:val="000000"/>
        </w:rPr>
        <w:br/>
        <w:t>a także w trakcie usuwania wad w ramach rękojmi lub gwarancji</w:t>
      </w:r>
    </w:p>
    <w:p w14:paraId="14E3DBC3" w14:textId="286A93C8" w:rsidR="00B674E2" w:rsidRPr="0051486A" w:rsidRDefault="00EA73F3" w:rsidP="00B674E2">
      <w:pPr>
        <w:numPr>
          <w:ilvl w:val="0"/>
          <w:numId w:val="15"/>
        </w:numPr>
        <w:spacing w:line="240" w:lineRule="auto"/>
        <w:contextualSpacing/>
        <w:rPr>
          <w:rFonts w:asciiTheme="minorHAnsi" w:eastAsia="SimSun" w:hAnsiTheme="minorHAnsi" w:cstheme="minorHAnsi"/>
          <w:snapToGrid w:val="0"/>
          <w:color w:val="000000"/>
        </w:rPr>
      </w:pPr>
      <w:r>
        <w:rPr>
          <w:rFonts w:asciiTheme="minorHAnsi" w:eastAsia="SimSun" w:hAnsiTheme="minorHAnsi" w:cstheme="minorHAnsi"/>
          <w:snapToGrid w:val="0"/>
          <w:color w:val="000000"/>
        </w:rPr>
        <w:t>koszty materiałów</w:t>
      </w:r>
    </w:p>
    <w:p w14:paraId="04729578" w14:textId="66E9AD70" w:rsidR="00B674E2" w:rsidRPr="0051486A" w:rsidRDefault="00B674E2" w:rsidP="00B674E2">
      <w:pPr>
        <w:pStyle w:val="Akapitzlist"/>
        <w:numPr>
          <w:ilvl w:val="0"/>
          <w:numId w:val="13"/>
        </w:numPr>
        <w:adjustRightInd/>
        <w:spacing w:line="240" w:lineRule="auto"/>
        <w:ind w:left="284" w:hanging="284"/>
        <w:textAlignment w:val="auto"/>
        <w:rPr>
          <w:rFonts w:asciiTheme="minorHAnsi" w:hAnsiTheme="minorHAnsi" w:cstheme="minorHAnsi"/>
        </w:rPr>
      </w:pPr>
      <w:r w:rsidRPr="0051486A">
        <w:rPr>
          <w:rFonts w:asciiTheme="minorHAnsi" w:hAnsiTheme="minorHAnsi" w:cstheme="minorHAnsi"/>
        </w:rPr>
        <w:t xml:space="preserve">Wynagrodzenie, o którym mowa w ust. 1 niniejszego paragrafu ma charakter ryczałtowy. Jeżeli faktyczny zakres </w:t>
      </w:r>
      <w:r w:rsidR="00F740A8" w:rsidRPr="0051486A">
        <w:rPr>
          <w:rFonts w:asciiTheme="minorHAnsi" w:hAnsiTheme="minorHAnsi" w:cstheme="minorHAnsi"/>
        </w:rPr>
        <w:t xml:space="preserve">prac </w:t>
      </w:r>
      <w:r w:rsidRPr="0051486A">
        <w:rPr>
          <w:rFonts w:asciiTheme="minorHAnsi" w:hAnsiTheme="minorHAnsi" w:cstheme="minorHAnsi"/>
        </w:rPr>
        <w:t>będzie mniejszy od przewidzianego w Opisie przedmiotu zamówienia</w:t>
      </w:r>
      <w:r w:rsidR="00F740A8" w:rsidRPr="0051486A">
        <w:rPr>
          <w:rFonts w:asciiTheme="minorHAnsi" w:hAnsiTheme="minorHAnsi" w:cstheme="minorHAnsi"/>
        </w:rPr>
        <w:t xml:space="preserve"> lub przedmiarze</w:t>
      </w:r>
      <w:r w:rsidRPr="0051486A">
        <w:rPr>
          <w:rFonts w:asciiTheme="minorHAnsi" w:hAnsiTheme="minorHAnsi" w:cstheme="minorHAnsi"/>
        </w:rPr>
        <w:t xml:space="preserve"> </w:t>
      </w:r>
      <w:r w:rsidR="00F740A8" w:rsidRPr="0051486A">
        <w:rPr>
          <w:rFonts w:asciiTheme="minorHAnsi" w:hAnsiTheme="minorHAnsi" w:cstheme="minorHAnsi"/>
        </w:rPr>
        <w:t>lub</w:t>
      </w:r>
      <w:r w:rsidRPr="0051486A">
        <w:rPr>
          <w:rFonts w:asciiTheme="minorHAnsi" w:hAnsiTheme="minorHAnsi" w:cstheme="minorHAnsi"/>
        </w:rPr>
        <w:t xml:space="preserve"> w Ofercie Wykonawcy, wynagrodzenie ulegnie zmniejszeniu odpowiednio do zmniejszenia zakresu </w:t>
      </w:r>
      <w:r w:rsidR="00F740A8" w:rsidRPr="0051486A">
        <w:rPr>
          <w:rFonts w:asciiTheme="minorHAnsi" w:hAnsiTheme="minorHAnsi" w:cstheme="minorHAnsi"/>
        </w:rPr>
        <w:t>prac</w:t>
      </w:r>
      <w:r w:rsidRPr="0051486A">
        <w:rPr>
          <w:rFonts w:asciiTheme="minorHAnsi" w:hAnsiTheme="minorHAnsi" w:cstheme="minorHAnsi"/>
        </w:rPr>
        <w:t xml:space="preserve">. </w:t>
      </w:r>
    </w:p>
    <w:p w14:paraId="3ADCE277" w14:textId="77777777" w:rsidR="00B674E2" w:rsidRPr="0051486A" w:rsidRDefault="00B674E2" w:rsidP="00B674E2">
      <w:pPr>
        <w:pStyle w:val="IIUstp"/>
        <w:numPr>
          <w:ilvl w:val="0"/>
          <w:numId w:val="13"/>
        </w:numPr>
        <w:spacing w:after="0"/>
        <w:ind w:left="284" w:hanging="284"/>
        <w:rPr>
          <w:rFonts w:asciiTheme="minorHAnsi" w:hAnsiTheme="minorHAnsi" w:cstheme="minorHAnsi"/>
          <w:sz w:val="20"/>
          <w:szCs w:val="20"/>
        </w:rPr>
      </w:pPr>
      <w:r w:rsidRPr="0051486A">
        <w:rPr>
          <w:rFonts w:asciiTheme="minorHAnsi" w:hAnsiTheme="minorHAnsi" w:cstheme="minorHAnsi"/>
          <w:sz w:val="20"/>
          <w:szCs w:val="20"/>
        </w:rPr>
        <w:t xml:space="preserve">Płatność wynagrodzenia, o którym mowa w ust. 1 pkt. 3) nastąpi jednorazowo po wykonaniu i odbiorze całości prac w formie protokołu odbioru. </w:t>
      </w:r>
    </w:p>
    <w:p w14:paraId="46E8C476" w14:textId="77777777" w:rsidR="00B674E2" w:rsidRPr="0051486A" w:rsidRDefault="00B674E2" w:rsidP="00B674E2">
      <w:pPr>
        <w:pStyle w:val="IIUstp"/>
        <w:numPr>
          <w:ilvl w:val="0"/>
          <w:numId w:val="13"/>
        </w:numPr>
        <w:spacing w:after="0"/>
        <w:ind w:left="284" w:hanging="284"/>
        <w:rPr>
          <w:rFonts w:asciiTheme="minorHAnsi" w:hAnsiTheme="minorHAnsi" w:cstheme="minorHAnsi"/>
          <w:sz w:val="20"/>
          <w:szCs w:val="20"/>
        </w:rPr>
      </w:pPr>
      <w:r w:rsidRPr="0051486A">
        <w:rPr>
          <w:rFonts w:asciiTheme="minorHAnsi" w:hAnsiTheme="minorHAnsi" w:cstheme="minorHAnsi"/>
          <w:sz w:val="20"/>
          <w:szCs w:val="20"/>
        </w:rPr>
        <w:t>Kwota wynagrodzenia zostanie zapłacona Wykonawcy na jego rachunek bankowy, którego numer będzie uwidoczniony na fakturze VAT, w terminie 30 dni od dnia doręczenia prawidłowo wystawionej faktury VAT Zamawiającemu.</w:t>
      </w:r>
    </w:p>
    <w:p w14:paraId="6AC5C120"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związku z wprowadzeniem u Zamawiającego elektronicznego obiegu dokumentów w zakresie obsługi faktur zakupowych, który obsługiwany jest przez </w:t>
      </w:r>
      <w:proofErr w:type="spellStart"/>
      <w:r w:rsidRPr="0051486A">
        <w:rPr>
          <w:rFonts w:asciiTheme="minorHAnsi" w:hAnsiTheme="minorHAnsi" w:cstheme="minorHAnsi"/>
        </w:rPr>
        <w:t>ArchiDoc</w:t>
      </w:r>
      <w:proofErr w:type="spellEnd"/>
      <w:r w:rsidRPr="0051486A">
        <w:rPr>
          <w:rFonts w:asciiTheme="minorHAnsi" w:hAnsiTheme="minorHAnsi" w:cstheme="minorHAnsi"/>
        </w:rPr>
        <w:t xml:space="preserve"> S.A., Wykonawca zobowiązany jest przesłać oryginał faktury wraz z niezbędnymi załącznikami (w tym protokół rozliczenia finansowego) wystawione zgodnie z postanowieniami ust. 6:</w:t>
      </w:r>
    </w:p>
    <w:p w14:paraId="3F8ED5CC" w14:textId="77777777" w:rsidR="00B674E2" w:rsidRPr="0051486A" w:rsidRDefault="00B674E2" w:rsidP="00B674E2">
      <w:pPr>
        <w:adjustRightInd/>
        <w:spacing w:line="240" w:lineRule="auto"/>
        <w:ind w:left="284"/>
        <w:contextualSpacing/>
        <w:textAlignment w:val="auto"/>
        <w:rPr>
          <w:rFonts w:asciiTheme="minorHAnsi" w:hAnsiTheme="minorHAnsi" w:cstheme="minorHAnsi"/>
        </w:rPr>
      </w:pPr>
      <w:r w:rsidRPr="0051486A">
        <w:rPr>
          <w:rFonts w:asciiTheme="minorHAnsi" w:hAnsiTheme="minorHAnsi" w:cstheme="minorHAnsi"/>
        </w:rPr>
        <w:t xml:space="preserve">a) w postaci papierowej na poniższy adres skrytki pocztowej: </w:t>
      </w:r>
    </w:p>
    <w:p w14:paraId="65ACBF9C" w14:textId="77777777" w:rsidR="00B674E2" w:rsidRPr="0051486A" w:rsidRDefault="00B674E2" w:rsidP="00B674E2">
      <w:pPr>
        <w:pStyle w:val="Akapitzlist"/>
        <w:ind w:left="284"/>
        <w:rPr>
          <w:rFonts w:asciiTheme="minorHAnsi" w:hAnsiTheme="minorHAnsi" w:cstheme="minorHAnsi"/>
          <w:b/>
        </w:rPr>
      </w:pPr>
      <w:proofErr w:type="spellStart"/>
      <w:r w:rsidRPr="0051486A">
        <w:rPr>
          <w:rFonts w:asciiTheme="minorHAnsi" w:hAnsiTheme="minorHAnsi" w:cstheme="minorHAnsi"/>
          <w:b/>
        </w:rPr>
        <w:t>ArchiDoc</w:t>
      </w:r>
      <w:proofErr w:type="spellEnd"/>
      <w:r w:rsidRPr="0051486A">
        <w:rPr>
          <w:rFonts w:asciiTheme="minorHAnsi" w:hAnsiTheme="minorHAnsi" w:cstheme="minorHAnsi"/>
          <w:b/>
        </w:rPr>
        <w:t xml:space="preserve"> S.A.</w:t>
      </w:r>
    </w:p>
    <w:p w14:paraId="2F3FAEF8" w14:textId="77777777" w:rsidR="00B674E2" w:rsidRPr="0051486A" w:rsidRDefault="00B674E2" w:rsidP="00B674E2">
      <w:pPr>
        <w:pStyle w:val="Akapitzlist"/>
        <w:ind w:left="284"/>
        <w:rPr>
          <w:rFonts w:asciiTheme="minorHAnsi" w:hAnsiTheme="minorHAnsi" w:cstheme="minorHAnsi"/>
          <w:b/>
        </w:rPr>
      </w:pPr>
      <w:r w:rsidRPr="0051486A">
        <w:rPr>
          <w:rFonts w:asciiTheme="minorHAnsi" w:hAnsiTheme="minorHAnsi" w:cstheme="minorHAnsi"/>
          <w:b/>
        </w:rPr>
        <w:t xml:space="preserve">ul. </w:t>
      </w:r>
      <w:proofErr w:type="spellStart"/>
      <w:r w:rsidRPr="0051486A">
        <w:rPr>
          <w:rFonts w:asciiTheme="minorHAnsi" w:hAnsiTheme="minorHAnsi" w:cstheme="minorHAnsi"/>
          <w:b/>
        </w:rPr>
        <w:t>Niedźwiedziniec</w:t>
      </w:r>
      <w:proofErr w:type="spellEnd"/>
      <w:r w:rsidRPr="0051486A">
        <w:rPr>
          <w:rFonts w:asciiTheme="minorHAnsi" w:hAnsiTheme="minorHAnsi" w:cstheme="minorHAnsi"/>
          <w:b/>
        </w:rPr>
        <w:t xml:space="preserve"> 10</w:t>
      </w:r>
    </w:p>
    <w:p w14:paraId="39283E21" w14:textId="77777777" w:rsidR="00B674E2" w:rsidRPr="0051486A" w:rsidRDefault="00B674E2" w:rsidP="00B674E2">
      <w:pPr>
        <w:pStyle w:val="Akapitzlist"/>
        <w:ind w:left="284"/>
        <w:rPr>
          <w:rFonts w:asciiTheme="minorHAnsi" w:hAnsiTheme="minorHAnsi" w:cstheme="minorHAnsi"/>
          <w:b/>
        </w:rPr>
      </w:pPr>
      <w:r w:rsidRPr="0051486A">
        <w:rPr>
          <w:rFonts w:asciiTheme="minorHAnsi" w:hAnsiTheme="minorHAnsi" w:cstheme="minorHAnsi"/>
          <w:b/>
        </w:rPr>
        <w:t xml:space="preserve">41-506 Chorzów </w:t>
      </w:r>
    </w:p>
    <w:p w14:paraId="57E45041" w14:textId="77777777" w:rsidR="00B674E2" w:rsidRPr="0051486A" w:rsidRDefault="00B674E2" w:rsidP="00B674E2">
      <w:pPr>
        <w:pStyle w:val="Akapitzlist"/>
        <w:ind w:left="284"/>
        <w:rPr>
          <w:rFonts w:asciiTheme="minorHAnsi" w:hAnsiTheme="minorHAnsi" w:cstheme="minorHAnsi"/>
          <w:b/>
        </w:rPr>
      </w:pPr>
      <w:r w:rsidRPr="0051486A">
        <w:rPr>
          <w:rFonts w:asciiTheme="minorHAnsi" w:hAnsiTheme="minorHAnsi" w:cstheme="minorHAnsi"/>
          <w:b/>
        </w:rPr>
        <w:t>dot. PGE</w:t>
      </w:r>
    </w:p>
    <w:p w14:paraId="6CE7A667" w14:textId="77777777" w:rsidR="00B674E2" w:rsidRPr="0051486A" w:rsidRDefault="00B674E2" w:rsidP="00B674E2">
      <w:pPr>
        <w:pStyle w:val="Akapitzlist"/>
        <w:spacing w:line="240" w:lineRule="auto"/>
        <w:ind w:left="284"/>
        <w:rPr>
          <w:rFonts w:asciiTheme="minorHAnsi" w:hAnsiTheme="minorHAnsi" w:cstheme="minorHAnsi"/>
          <w:bCs/>
        </w:rPr>
      </w:pPr>
      <w:r w:rsidRPr="0051486A">
        <w:rPr>
          <w:rFonts w:asciiTheme="minorHAnsi" w:hAnsiTheme="minorHAnsi" w:cstheme="minorHAnsi"/>
          <w:color w:val="000000" w:themeColor="text1"/>
        </w:rPr>
        <w:t xml:space="preserve"> </w:t>
      </w:r>
      <w:r w:rsidRPr="0051486A">
        <w:rPr>
          <w:rFonts w:asciiTheme="minorHAnsi" w:hAnsiTheme="minorHAnsi" w:cstheme="minorHAnsi"/>
          <w:bCs/>
        </w:rPr>
        <w:t>albo:</w:t>
      </w:r>
    </w:p>
    <w:p w14:paraId="0DE7A0A0" w14:textId="77777777" w:rsidR="00B674E2" w:rsidRPr="0051486A" w:rsidRDefault="00B674E2" w:rsidP="00B674E2">
      <w:pPr>
        <w:spacing w:line="240" w:lineRule="auto"/>
        <w:ind w:left="284"/>
        <w:rPr>
          <w:rFonts w:asciiTheme="minorHAnsi" w:hAnsiTheme="minorHAnsi" w:cstheme="minorHAnsi"/>
          <w:bCs/>
        </w:rPr>
      </w:pPr>
      <w:r w:rsidRPr="0051486A">
        <w:rPr>
          <w:rFonts w:asciiTheme="minorHAnsi" w:hAnsiTheme="minorHAnsi" w:cstheme="minorHAnsi"/>
          <w:bCs/>
        </w:rPr>
        <w:t xml:space="preserve">b) w postaci elektronicznej - na adres poczty elektronicznej: </w:t>
      </w:r>
      <w:hyperlink r:id="rId11" w:history="1">
        <w:r w:rsidRPr="0051486A">
          <w:rPr>
            <w:rStyle w:val="Hipercze"/>
            <w:rFonts w:asciiTheme="minorHAnsi" w:hAnsiTheme="minorHAnsi" w:cstheme="minorHAnsi"/>
            <w:bCs/>
          </w:rPr>
          <w:t>efaktura.pge-dystrybucja@archidoc.pl</w:t>
        </w:r>
      </w:hyperlink>
      <w:r w:rsidRPr="0051486A">
        <w:rPr>
          <w:rFonts w:asciiTheme="minorHAnsi" w:hAnsiTheme="minorHAnsi" w:cstheme="minorHAnsi"/>
          <w:b/>
          <w:bCs/>
        </w:rPr>
        <w:t xml:space="preserve"> </w:t>
      </w:r>
      <w:r w:rsidRPr="0051486A">
        <w:rPr>
          <w:rFonts w:asciiTheme="minorHAnsi" w:hAnsiTheme="minorHAnsi" w:cstheme="minorHAnsi"/>
          <w:bCs/>
        </w:rPr>
        <w:t xml:space="preserve">-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14:paraId="0A09E07C" w14:textId="77777777" w:rsidR="00B674E2" w:rsidRPr="0051486A" w:rsidRDefault="00B674E2" w:rsidP="00B674E2">
      <w:pPr>
        <w:pStyle w:val="Akapitzlist"/>
        <w:spacing w:line="240" w:lineRule="auto"/>
        <w:ind w:left="284"/>
        <w:rPr>
          <w:rFonts w:asciiTheme="minorHAnsi" w:hAnsiTheme="minorHAnsi" w:cstheme="minorHAnsi"/>
          <w:bCs/>
        </w:rPr>
      </w:pPr>
      <w:r w:rsidRPr="0051486A">
        <w:rPr>
          <w:rFonts w:asciiTheme="minorHAnsi" w:hAnsiTheme="minorHAnsi" w:cstheme="minorHAnsi"/>
          <w:bCs/>
        </w:rPr>
        <w:t xml:space="preserve">albo: </w:t>
      </w:r>
    </w:p>
    <w:p w14:paraId="37F5BE07" w14:textId="77777777" w:rsidR="00B674E2" w:rsidRPr="0051486A" w:rsidRDefault="00B674E2" w:rsidP="00B674E2">
      <w:pPr>
        <w:pStyle w:val="Akapitzlist"/>
        <w:spacing w:line="240" w:lineRule="auto"/>
        <w:ind w:left="284"/>
        <w:rPr>
          <w:rFonts w:asciiTheme="minorHAnsi" w:hAnsiTheme="minorHAnsi" w:cstheme="minorHAnsi"/>
          <w:bCs/>
        </w:rPr>
      </w:pPr>
      <w:r w:rsidRPr="0051486A">
        <w:rPr>
          <w:rFonts w:asciiTheme="minorHAnsi" w:hAnsiTheme="minorHAnsi" w:cstheme="minorHAnsi"/>
          <w:bCs/>
        </w:rPr>
        <w:t xml:space="preserve">c) 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 </w:t>
      </w:r>
    </w:p>
    <w:p w14:paraId="6987E93C" w14:textId="77777777" w:rsidR="00B674E2" w:rsidRPr="0051486A" w:rsidRDefault="00B674E2" w:rsidP="00B674E2">
      <w:pPr>
        <w:spacing w:line="240" w:lineRule="auto"/>
        <w:ind w:left="284"/>
        <w:contextualSpacing/>
        <w:rPr>
          <w:rFonts w:asciiTheme="minorHAnsi" w:hAnsiTheme="minorHAnsi" w:cstheme="minorHAnsi"/>
          <w:bCs/>
          <w:lang w:val="fr-FR"/>
        </w:rPr>
      </w:pPr>
      <w:r w:rsidRPr="0051486A">
        <w:rPr>
          <w:rFonts w:asciiTheme="minorHAnsi" w:hAnsiTheme="minorHAnsi" w:cstheme="minorHAnsi"/>
          <w:bCs/>
          <w:lang w:val="fr-FR"/>
        </w:rPr>
        <w:t>Zmiana danych wskazanego wyżej podmiotu nie powoduje konieczności zmiany Umowy, a jedynie pisemnego poinformowania Wykonawcy przez Zamawiającego.</w:t>
      </w:r>
    </w:p>
    <w:p w14:paraId="1E0B82B5" w14:textId="77777777" w:rsidR="00B674E2" w:rsidRPr="0051486A" w:rsidRDefault="00B674E2" w:rsidP="00B674E2">
      <w:pPr>
        <w:pStyle w:val="Akapitzlist"/>
        <w:numPr>
          <w:ilvl w:val="0"/>
          <w:numId w:val="13"/>
        </w:numPr>
        <w:adjustRightInd/>
        <w:spacing w:line="240" w:lineRule="auto"/>
        <w:ind w:left="284" w:hanging="284"/>
        <w:textAlignment w:val="auto"/>
        <w:rPr>
          <w:rFonts w:asciiTheme="minorHAnsi" w:hAnsiTheme="minorHAnsi" w:cstheme="minorHAnsi"/>
        </w:rPr>
      </w:pPr>
      <w:r w:rsidRPr="0051486A">
        <w:rPr>
          <w:rFonts w:asciiTheme="minorHAnsi" w:hAnsiTheme="minorHAnsi" w:cstheme="minorHAnsi"/>
        </w:rPr>
        <w:t>Jeżeli Zamawiający w terminie określonym w Umowie albo w wezwaniu, nie dokona zapłaty na rzecz Wykonawcy, to Wykonawcy przysługują odsetki w wysokości odsetek za opóźnienie zgodnie z obowiązującymi powszechnymi przepisami prawa.</w:t>
      </w:r>
    </w:p>
    <w:p w14:paraId="3AA22069"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Wynagrodzenie może być zapłacone z zastosowaniem mechanizmu podzielonej płatności, o którym mowa w art. 108a ustawy o podatku od towarów i usług z dnia 11 marca 2004 r. (</w:t>
      </w:r>
      <w:proofErr w:type="spellStart"/>
      <w:r w:rsidRPr="0051486A">
        <w:rPr>
          <w:rFonts w:asciiTheme="minorHAnsi" w:hAnsiTheme="minorHAnsi" w:cstheme="minorHAnsi"/>
        </w:rPr>
        <w:t>t.j</w:t>
      </w:r>
      <w:proofErr w:type="spellEnd"/>
      <w:r w:rsidRPr="0051486A">
        <w:rPr>
          <w:rFonts w:asciiTheme="minorHAnsi" w:hAnsiTheme="minorHAnsi" w:cstheme="minorHAnsi"/>
        </w:rPr>
        <w:t xml:space="preserve">. Dz. U. z 2021r. poz. 685 z </w:t>
      </w:r>
      <w:proofErr w:type="spellStart"/>
      <w:r w:rsidRPr="0051486A">
        <w:rPr>
          <w:rFonts w:asciiTheme="minorHAnsi" w:hAnsiTheme="minorHAnsi" w:cstheme="minorHAnsi"/>
        </w:rPr>
        <w:t>późn</w:t>
      </w:r>
      <w:proofErr w:type="spellEnd"/>
      <w:r w:rsidRPr="0051486A">
        <w:rPr>
          <w:rFonts w:asciiTheme="minorHAnsi" w:hAnsiTheme="minorHAnsi" w:cstheme="minorHAnsi"/>
        </w:rPr>
        <w:t>. zm.).</w:t>
      </w:r>
    </w:p>
    <w:p w14:paraId="78C240FF"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Wszelkie płatności będą dokonywane przelewem bankowym, na rachunek wskazany w fakturze i zgłoszony przez Wykonawcę właściwemu naczelnikowi urzędu skarbowego zgodnie z art. 5 i 9 ustawy z dnia 13 października 1995r. o zasadach ewidencji i identyfikacji podatników i płatników.</w:t>
      </w:r>
    </w:p>
    <w:p w14:paraId="4F446335"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 dzień zapłaty przez Zamawiającego wynagrodzenia uważa się dzień obciążenia jego rachunku bankowego Zamawiającego.</w:t>
      </w:r>
      <w:r w:rsidRPr="0051486A">
        <w:rPr>
          <w:rFonts w:asciiTheme="minorHAnsi" w:hAnsiTheme="minorHAnsi" w:cstheme="minorHAnsi"/>
          <w:color w:val="000000" w:themeColor="text1"/>
        </w:rPr>
        <w:t xml:space="preserve"> </w:t>
      </w:r>
      <w:r w:rsidRPr="0051486A">
        <w:rPr>
          <w:rFonts w:asciiTheme="minorHAnsi" w:hAnsiTheme="minorHAnsi" w:cstheme="minorHAnsi"/>
        </w:rPr>
        <w:t>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0D9EC9BD"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oświadcza, że jest czynnym podatnikiem VAT. Wykonawca zobowiązuje się do niezwłocznego powiadomienia Zamawiającego o zmianie w statusie podatnika.</w:t>
      </w:r>
    </w:p>
    <w:p w14:paraId="1FAE1734" w14:textId="77777777" w:rsidR="00B674E2" w:rsidRPr="0051486A" w:rsidRDefault="00B674E2" w:rsidP="00B674E2">
      <w:pPr>
        <w:widowControl/>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lastRenderedPageBreak/>
        <w:t>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14:paraId="74BCDA90"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oświadcza, że posiada status dużego przedsiębiorcy - w rozumieniu ustawy z dnia 8 marca 2013r. o przeciwdziałaniu nadmiernym opóźnieniom w transakcjach handlowych (tj. Dz.U.2023 poz. 711 z </w:t>
      </w:r>
      <w:proofErr w:type="spellStart"/>
      <w:r w:rsidRPr="0051486A">
        <w:rPr>
          <w:rFonts w:asciiTheme="minorHAnsi" w:hAnsiTheme="minorHAnsi" w:cstheme="minorHAnsi"/>
        </w:rPr>
        <w:t>późn</w:t>
      </w:r>
      <w:proofErr w:type="spellEnd"/>
      <w:r w:rsidRPr="0051486A">
        <w:rPr>
          <w:rFonts w:asciiTheme="minorHAnsi" w:hAnsiTheme="minorHAnsi" w:cstheme="minorHAnsi"/>
        </w:rPr>
        <w:t>. zm.).</w:t>
      </w:r>
    </w:p>
    <w:p w14:paraId="0C19BAC1" w14:textId="77777777" w:rsidR="00B674E2" w:rsidRPr="0051486A" w:rsidRDefault="00B674E2" w:rsidP="00B674E2">
      <w:pPr>
        <w:numPr>
          <w:ilvl w:val="0"/>
          <w:numId w:val="1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oświadcza, że posiada status </w:t>
      </w:r>
      <w:proofErr w:type="spellStart"/>
      <w:r w:rsidRPr="0051486A">
        <w:rPr>
          <w:rFonts w:asciiTheme="minorHAnsi" w:hAnsiTheme="minorHAnsi" w:cstheme="minorHAnsi"/>
        </w:rPr>
        <w:t>mikroprzedsiębiorcy</w:t>
      </w:r>
      <w:proofErr w:type="spellEnd"/>
      <w:r w:rsidRPr="0051486A">
        <w:rPr>
          <w:rFonts w:asciiTheme="minorHAnsi" w:hAnsiTheme="minorHAnsi" w:cstheme="minorHAnsi"/>
        </w:rPr>
        <w:t>*/ małego przedsiębiorcy*/ średniego przedsiębiorcy*/ dużego przedsiębiorcy* (* - niepotrzebne skreślić) – w rozumieniu ustawy z dnia 8 marca 2013 r. o przeciwdziałaniu nadmiernym opóźnieniom w transakcjach handlowych (</w:t>
      </w:r>
      <w:proofErr w:type="spellStart"/>
      <w:r w:rsidRPr="0051486A">
        <w:rPr>
          <w:rFonts w:asciiTheme="minorHAnsi" w:hAnsiTheme="minorHAnsi" w:cstheme="minorHAnsi"/>
        </w:rPr>
        <w:t>t.j</w:t>
      </w:r>
      <w:proofErr w:type="spellEnd"/>
      <w:r w:rsidRPr="0051486A">
        <w:rPr>
          <w:rFonts w:asciiTheme="minorHAnsi" w:hAnsiTheme="minorHAnsi" w:cstheme="minorHAnsi"/>
        </w:rPr>
        <w:t xml:space="preserve">. Dz.U. 2023, poz. 711, z </w:t>
      </w:r>
      <w:proofErr w:type="spellStart"/>
      <w:r w:rsidRPr="0051486A">
        <w:rPr>
          <w:rFonts w:asciiTheme="minorHAnsi" w:hAnsiTheme="minorHAnsi" w:cstheme="minorHAnsi"/>
        </w:rPr>
        <w:t>późn</w:t>
      </w:r>
      <w:proofErr w:type="spellEnd"/>
      <w:r w:rsidRPr="0051486A">
        <w:rPr>
          <w:rFonts w:asciiTheme="minorHAnsi" w:hAnsiTheme="minorHAnsi" w:cstheme="minorHAnsi"/>
        </w:rPr>
        <w:t>. zm.).</w:t>
      </w:r>
    </w:p>
    <w:p w14:paraId="7C66D4EF" w14:textId="77777777" w:rsidR="00B674E2" w:rsidRPr="0051486A" w:rsidRDefault="00B674E2" w:rsidP="00B674E2">
      <w:pPr>
        <w:widowControl/>
        <w:numPr>
          <w:ilvl w:val="0"/>
          <w:numId w:val="13"/>
        </w:numPr>
        <w:suppressAutoHyphens/>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przypadku doręczenia Zamawiającemu fakturę VAT zawierającą błędy lub niezawierającą wszystkich danych wymaganych przepisami prawa i postanowieniami Umowy, do czasu otrzymania od Wykonawcy prawidłowo wystawionej faktury VAT, Zamawiający nie będzie zobowiązany do dokonania płatności objętej fakturą VAT, a Wykonawcy nie przysługuje prawo do naliczania odsetek za związane z tym opóźnienie w płatności wynagrodzenia. </w:t>
      </w:r>
    </w:p>
    <w:p w14:paraId="1003CAD7" w14:textId="77777777" w:rsidR="00B674E2" w:rsidRPr="0051486A" w:rsidRDefault="00B674E2" w:rsidP="00B674E2">
      <w:pPr>
        <w:widowControl/>
        <w:numPr>
          <w:ilvl w:val="0"/>
          <w:numId w:val="13"/>
        </w:numPr>
        <w:suppressAutoHyphens/>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przypadku wystawienia faktury VAT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t>
      </w:r>
    </w:p>
    <w:p w14:paraId="7C8950E0" w14:textId="77777777" w:rsidR="00B674E2" w:rsidRPr="0051486A" w:rsidRDefault="00B674E2" w:rsidP="00B674E2">
      <w:pPr>
        <w:widowControl/>
        <w:numPr>
          <w:ilvl w:val="0"/>
          <w:numId w:val="13"/>
        </w:numPr>
        <w:suppressAutoHyphens/>
        <w:adjustRightInd/>
        <w:spacing w:line="240" w:lineRule="auto"/>
        <w:ind w:left="284" w:hanging="284"/>
        <w:contextualSpacing/>
        <w:jc w:val="left"/>
        <w:textAlignment w:val="auto"/>
        <w:rPr>
          <w:rFonts w:asciiTheme="minorHAnsi" w:hAnsiTheme="minorHAnsi" w:cstheme="minorHAnsi"/>
        </w:rPr>
      </w:pPr>
      <w:r w:rsidRPr="0051486A">
        <w:rPr>
          <w:rFonts w:asciiTheme="minorHAnsi" w:hAnsiTheme="minorHAnsi" w:cstheme="minorHAnsi"/>
        </w:rPr>
        <w:t>Wykonawca zobowiązuje się do wykazywania w części ewidencyjnej i deklaracyjnej pliku JPK_VAT podatku należnego z faktur, które będą wystawiane na rzecz Zamawiającego w wyniku realizacji Umowy.</w:t>
      </w:r>
    </w:p>
    <w:p w14:paraId="3AF0991C" w14:textId="77777777" w:rsidR="00B674E2" w:rsidRPr="0051486A" w:rsidRDefault="00B674E2" w:rsidP="00B674E2">
      <w:pPr>
        <w:widowControl/>
        <w:numPr>
          <w:ilvl w:val="0"/>
          <w:numId w:val="13"/>
        </w:numPr>
        <w:suppressAutoHyphens/>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3B2EAB34" w14:textId="77777777" w:rsidR="00B674E2" w:rsidRPr="0051486A" w:rsidRDefault="00B674E2" w:rsidP="00B674E2">
      <w:pPr>
        <w:widowControl/>
        <w:numPr>
          <w:ilvl w:val="0"/>
          <w:numId w:val="13"/>
        </w:numPr>
        <w:suppressAutoHyphens/>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086AB02D" w14:textId="08E30B81" w:rsidR="00B674E2" w:rsidRPr="0051486A" w:rsidRDefault="00B674E2" w:rsidP="00B674E2">
      <w:pPr>
        <w:widowControl/>
        <w:numPr>
          <w:ilvl w:val="0"/>
          <w:numId w:val="13"/>
        </w:numPr>
        <w:suppressAutoHyphens/>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przypadku zaistnienia okoliczności przewidzianych w ust. </w:t>
      </w:r>
      <w:r w:rsidR="00F740A8" w:rsidRPr="0051486A">
        <w:rPr>
          <w:rFonts w:asciiTheme="minorHAnsi" w:hAnsiTheme="minorHAnsi" w:cstheme="minorHAnsi"/>
        </w:rPr>
        <w:t>18 lub 19</w:t>
      </w:r>
      <w:r w:rsidRPr="0051486A">
        <w:rPr>
          <w:rFonts w:asciiTheme="minorHAnsi" w:hAnsiTheme="minorHAnsi" w:cstheme="minorHAnsi"/>
        </w:rPr>
        <w:t xml:space="preserve"> niniejszego paragrafu,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90 (dziewięćdziesiąt)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FF5705B" w14:textId="77777777" w:rsidR="00B674E2" w:rsidRPr="0051486A" w:rsidRDefault="00B674E2" w:rsidP="00B674E2">
      <w:pPr>
        <w:widowControl/>
        <w:numPr>
          <w:ilvl w:val="0"/>
          <w:numId w:val="13"/>
        </w:numPr>
        <w:suppressAutoHyphens/>
        <w:adjustRightInd/>
        <w:spacing w:line="240" w:lineRule="auto"/>
        <w:ind w:left="284" w:hanging="284"/>
        <w:contextualSpacing/>
        <w:jc w:val="left"/>
        <w:textAlignment w:val="auto"/>
        <w:rPr>
          <w:rFonts w:asciiTheme="minorHAnsi" w:hAnsiTheme="minorHAnsi" w:cstheme="minorHAnsi"/>
        </w:rPr>
      </w:pPr>
      <w:r w:rsidRPr="0051486A">
        <w:rPr>
          <w:rFonts w:asciiTheme="minorHAnsi" w:hAnsiTheme="minorHAnsi" w:cstheme="minorHAnsi"/>
        </w:rPr>
        <w:t>Faktura musi zawierać numer zamówienia SAP (zamówienia realizacyjnego utworzonego w systemie informatycznym SAP Zamawiającego) lub numer kontraktu SAP (nr umowy utworzony w systemie SAP Zamawiającego).</w:t>
      </w:r>
    </w:p>
    <w:p w14:paraId="05E4543D" w14:textId="0D34280D" w:rsidR="00B674E2" w:rsidRPr="0051486A" w:rsidRDefault="00B674E2" w:rsidP="00B674E2">
      <w:pPr>
        <w:widowControl/>
        <w:numPr>
          <w:ilvl w:val="0"/>
          <w:numId w:val="13"/>
        </w:numPr>
        <w:suppressAutoHyphens/>
        <w:adjustRightInd/>
        <w:spacing w:line="240" w:lineRule="auto"/>
        <w:ind w:left="284" w:hanging="284"/>
        <w:contextualSpacing/>
        <w:jc w:val="left"/>
        <w:textAlignment w:val="auto"/>
        <w:rPr>
          <w:rFonts w:asciiTheme="minorHAnsi" w:hAnsiTheme="minorHAnsi" w:cstheme="minorHAnsi"/>
        </w:rPr>
      </w:pPr>
      <w:r w:rsidRPr="0051486A">
        <w:rPr>
          <w:rFonts w:asciiTheme="minorHAnsi" w:hAnsiTheme="minorHAnsi" w:cstheme="minorHAnsi"/>
        </w:rPr>
        <w:t xml:space="preserve">W przypadku ustanowienia Podwykonawcy/Podwykonawców robót budowlanych do zasad wynagrodzenia stosuje się odpowiednio postanowienia § </w:t>
      </w:r>
      <w:r w:rsidR="00D27499" w:rsidRPr="0051486A">
        <w:rPr>
          <w:rFonts w:asciiTheme="minorHAnsi" w:hAnsiTheme="minorHAnsi" w:cstheme="minorHAnsi"/>
        </w:rPr>
        <w:t>7</w:t>
      </w:r>
      <w:r w:rsidRPr="0051486A">
        <w:rPr>
          <w:rFonts w:asciiTheme="minorHAnsi" w:hAnsiTheme="minorHAnsi" w:cstheme="minorHAnsi"/>
        </w:rPr>
        <w:t xml:space="preserve"> i </w:t>
      </w:r>
      <w:r w:rsidR="00D27499" w:rsidRPr="0051486A">
        <w:rPr>
          <w:rFonts w:asciiTheme="minorHAnsi" w:hAnsiTheme="minorHAnsi" w:cstheme="minorHAnsi"/>
        </w:rPr>
        <w:t>9</w:t>
      </w:r>
      <w:r w:rsidRPr="0051486A">
        <w:rPr>
          <w:rFonts w:asciiTheme="minorHAnsi" w:hAnsiTheme="minorHAnsi" w:cstheme="minorHAnsi"/>
        </w:rPr>
        <w:t xml:space="preserve"> Umowy.</w:t>
      </w:r>
    </w:p>
    <w:p w14:paraId="23806155" w14:textId="23CA5107" w:rsidR="00B674E2" w:rsidRPr="0051486A" w:rsidRDefault="00B674E2" w:rsidP="00B674E2">
      <w:pPr>
        <w:pStyle w:val="IParagraf"/>
        <w:numPr>
          <w:ilvl w:val="0"/>
          <w:numId w:val="0"/>
        </w:numPr>
        <w:spacing w:before="0"/>
        <w:rPr>
          <w:rFonts w:asciiTheme="minorHAnsi" w:hAnsiTheme="minorHAnsi" w:cstheme="minorHAnsi"/>
          <w:sz w:val="20"/>
          <w:szCs w:val="20"/>
        </w:rPr>
      </w:pPr>
      <w:bookmarkStart w:id="7" w:name="_Ref333650679"/>
      <w:r w:rsidRPr="0051486A">
        <w:rPr>
          <w:rFonts w:asciiTheme="minorHAnsi" w:hAnsiTheme="minorHAnsi" w:cstheme="minorHAnsi"/>
          <w:sz w:val="20"/>
          <w:szCs w:val="20"/>
        </w:rPr>
        <w:t>§ 5</w:t>
      </w:r>
    </w:p>
    <w:bookmarkEnd w:id="7"/>
    <w:p w14:paraId="0F22C410"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Odbiory</w:t>
      </w:r>
    </w:p>
    <w:p w14:paraId="43C8468B" w14:textId="12A9B431"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bookmarkStart w:id="8" w:name="_Ref333653433"/>
      <w:r w:rsidRPr="0051486A">
        <w:rPr>
          <w:rFonts w:asciiTheme="minorHAnsi" w:hAnsiTheme="minorHAnsi" w:cstheme="minorHAnsi"/>
        </w:rPr>
        <w:t xml:space="preserve">Strony Umowy ustalają, że przedmiotem odbioru końcowego jest wykonanie przedmiotu Umowy, potwierdzone protokołem odbioru końcowego, na którym Zamawiający nie naniósł </w:t>
      </w:r>
      <w:r w:rsidR="00EA73F3">
        <w:rPr>
          <w:rFonts w:asciiTheme="minorHAnsi" w:hAnsiTheme="minorHAnsi" w:cstheme="minorHAnsi"/>
        </w:rPr>
        <w:t xml:space="preserve">istotnych </w:t>
      </w:r>
      <w:r w:rsidRPr="0051486A">
        <w:rPr>
          <w:rFonts w:asciiTheme="minorHAnsi" w:hAnsiTheme="minorHAnsi" w:cstheme="minorHAnsi"/>
        </w:rPr>
        <w:t xml:space="preserve">uwag. Data podpisania protokołu odbioru końcowego przez Zamawiającego jest datą zakończenia realizacji przedmiotu Umowy. </w:t>
      </w:r>
    </w:p>
    <w:p w14:paraId="75472D31"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Odbiorom częściowym będą podlegały roboty zanikające i ulegające zakryciu oraz etapowe wynikające z istniejących uwarunkowań. Odbiór tych robót nastąpi przez Zamawiającego w terminie nie dłuższym niż 2 dni robocze od zgłoszenia Wykonawcy. Odbiór częściowy nie zwalnia Wykonawcy z odpowiedzialności za ten zakres przy odbiorze końcowym.</w:t>
      </w:r>
    </w:p>
    <w:p w14:paraId="469DA3D1"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Dostawy oraz roboty budowlane i montażowe, dla których Strony ustalają odbiory częściowe, Wykonawca każdorazowo zgłosi do Zamawiającego, a Zamawiający dokona ich odbioru bezzwłocznie, z uwzględnieniem ust. 2, tak by nie spowodować przerw w realizacji przedmiotu Umowy. Dla dokonania odbioru częściowego Wykonawca przedłoży osobie nadzorującej niezbędne dokumenty, a w szczególności świadectwa jakości, certyfikaty, świadectwa wykonanych prób i atesty, dotyczące odbieranego elementu robót. </w:t>
      </w:r>
    </w:p>
    <w:p w14:paraId="28A25BE0" w14:textId="24F12549"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Wykonawca zawiadomi pisemnie Zamawiającego o terminie faktycznego zakończenia całości robót w zakresie określonym w § 1 Umowy dołączając wszystkie dokumenty pozwalające na ocenę prawidłowości wykonania przedmiotu </w:t>
      </w:r>
      <w:r w:rsidR="00D27499" w:rsidRPr="0051486A">
        <w:rPr>
          <w:rFonts w:asciiTheme="minorHAnsi" w:hAnsiTheme="minorHAnsi" w:cstheme="minorHAnsi"/>
        </w:rPr>
        <w:t>Umowy</w:t>
      </w:r>
      <w:r w:rsidRPr="0051486A">
        <w:rPr>
          <w:rFonts w:asciiTheme="minorHAnsi" w:hAnsiTheme="minorHAnsi" w:cstheme="minorHAnsi"/>
        </w:rPr>
        <w:t xml:space="preserve">. </w:t>
      </w:r>
    </w:p>
    <w:p w14:paraId="77AB56C5" w14:textId="35F5B2AB"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lastRenderedPageBreak/>
        <w:t xml:space="preserve">Zamawiający po otrzymaniu zawiadomienia, o którym mowa w ust. 4 niniejszego paragrafu powoła komisję, która dokona odbioru końcowego. Rozpoczęcie czynności odbioru nastąpi w terminie do 7 dni roboczych, licząc od daty zgłoszenia przez Wykonawcę gotowości do odbioru. Zakończenie czynności odbioru winno nastąpić najpóźniej w 10 dni roboczych, licząc od dnia ich skutecznego zgłoszenia – zgodnie z § </w:t>
      </w:r>
      <w:r w:rsidR="00AB16F4" w:rsidRPr="0051486A">
        <w:rPr>
          <w:rFonts w:asciiTheme="minorHAnsi" w:hAnsiTheme="minorHAnsi" w:cstheme="minorHAnsi"/>
        </w:rPr>
        <w:t>5</w:t>
      </w:r>
      <w:r w:rsidRPr="0051486A">
        <w:rPr>
          <w:rFonts w:asciiTheme="minorHAnsi" w:hAnsiTheme="minorHAnsi" w:cstheme="minorHAnsi"/>
        </w:rPr>
        <w:t xml:space="preserve"> ust. 4. W tym terminie powinien być sporządzony protokół odbioru końcowego.</w:t>
      </w:r>
    </w:p>
    <w:p w14:paraId="032CBED4"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czynnościach odbioru końcowego uczestniczą przedstawiciele Wykonawcy oraz jednostek, których udział nakazują odrębne przepisy.</w:t>
      </w:r>
    </w:p>
    <w:p w14:paraId="66A176D9"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 czynności odbioru zostanie sporządzony protokół, który zawierać będzie wszystkie ustalenia i zalecenia poczynione w trakcie odbioru. </w:t>
      </w:r>
    </w:p>
    <w:p w14:paraId="5B5946A3"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 dniem protokolarnego odbioru końcowego przechodzi na Zamawiającego ryzyko utraty lub uszkodzenia obiektu.</w:t>
      </w:r>
    </w:p>
    <w:p w14:paraId="0AF7C9F6"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Jeżeli w toku czynności odbioru zostanie stwierdzone, że przedmiot Umowy nie osiągnął gotowości do odbioru z powodu nie zakończenia robót, to Zamawiający sporządza protokół rozbieżności określający niedociągnięcia w wykonaniu przedmiotu Umowy. </w:t>
      </w:r>
    </w:p>
    <w:p w14:paraId="5F0BA7AD" w14:textId="77777777" w:rsidR="00B674E2" w:rsidRPr="0051486A" w:rsidRDefault="00B674E2" w:rsidP="00B674E2">
      <w:pPr>
        <w:numPr>
          <w:ilvl w:val="0"/>
          <w:numId w:val="1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Jeżeli w toku czynności odbioru końcowego przedmiotu Umowy zostaną stwierdzone wady:</w:t>
      </w:r>
    </w:p>
    <w:p w14:paraId="5D2C725C" w14:textId="77777777" w:rsidR="00B674E2" w:rsidRPr="0051486A" w:rsidRDefault="00B674E2" w:rsidP="00B674E2">
      <w:pPr>
        <w:numPr>
          <w:ilvl w:val="0"/>
          <w:numId w:val="17"/>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nadające się do usunięcia, to Zamawiający może zażądać usunięcia wad, wyznaczając odpowiedni termin; fakt usunięcia wad wymaga ponownego zgłoszenia i zostanie stwierdzony protokolarnie, zgodnie z zasadami opisanymi powyżej. Wyznaczony przez Zamawiającego dodatkowy termin nie stanowi zmiany terminu wykonania Umowy;</w:t>
      </w:r>
    </w:p>
    <w:p w14:paraId="0D2C1D73" w14:textId="77777777" w:rsidR="00B674E2" w:rsidRPr="0051486A" w:rsidRDefault="00B674E2" w:rsidP="00B674E2">
      <w:pPr>
        <w:numPr>
          <w:ilvl w:val="0"/>
          <w:numId w:val="17"/>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nienadające </w:t>
      </w:r>
      <w:r w:rsidRPr="0051486A">
        <w:rPr>
          <w:rFonts w:asciiTheme="minorHAnsi" w:eastAsia="SimSun" w:hAnsiTheme="minorHAnsi" w:cstheme="minorHAnsi"/>
          <w:snapToGrid w:val="0"/>
        </w:rPr>
        <w:t>się do usunięcia, jednak ujawnione wady nie utrudniają prawidłowego użytkowania obiektu to Zamawiający może obniżyć wynagrodzenie Wykonawcy odpowiednio do utraconej wartości użytkowej, estetycznej i technicznej;</w:t>
      </w:r>
    </w:p>
    <w:p w14:paraId="70727913" w14:textId="77777777" w:rsidR="00B674E2" w:rsidRPr="0051486A" w:rsidRDefault="00B674E2" w:rsidP="00B674E2">
      <w:pPr>
        <w:numPr>
          <w:ilvl w:val="0"/>
          <w:numId w:val="17"/>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nienadające się do usunięcia i utrudniające prawidłowe użytkowanie obiektu Wykonawca jest zobowiązany do ponownego wykonania całości lub części kwestionowanych robót.</w:t>
      </w:r>
    </w:p>
    <w:p w14:paraId="729BC5DC" w14:textId="77777777" w:rsidR="00B674E2" w:rsidRPr="0051486A" w:rsidRDefault="00B674E2" w:rsidP="00B674E2">
      <w:pPr>
        <w:numPr>
          <w:ilvl w:val="0"/>
          <w:numId w:val="16"/>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nie odebrania przedmiotu Umowy z przyczyn leżących po stronie Wykonawcy, o których mowa w ust. 9 i 10 niniejszego paragrafu, za kolejny odbiór robót Wykonawca zostanie obciążony kosztami ponownego odbioru zgodnie z obowiązującym Cennikiem Usług Dodatkowych PGE Dystrybucja S.A.</w:t>
      </w:r>
    </w:p>
    <w:p w14:paraId="5D0281C8" w14:textId="77777777" w:rsidR="00B674E2" w:rsidRPr="0051486A" w:rsidRDefault="00B674E2" w:rsidP="00B674E2">
      <w:pPr>
        <w:adjustRightInd/>
        <w:spacing w:line="240" w:lineRule="auto"/>
        <w:contextualSpacing/>
        <w:textAlignment w:val="auto"/>
        <w:rPr>
          <w:rFonts w:asciiTheme="minorHAnsi" w:hAnsiTheme="minorHAnsi" w:cstheme="minorHAnsi"/>
        </w:rPr>
      </w:pPr>
    </w:p>
    <w:bookmarkEnd w:id="8"/>
    <w:p w14:paraId="4439AF0C" w14:textId="62FBCA6A"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 6</w:t>
      </w:r>
    </w:p>
    <w:p w14:paraId="73FD2D95" w14:textId="77777777" w:rsidR="00B674E2" w:rsidRPr="0051486A" w:rsidRDefault="00B674E2" w:rsidP="00B674E2">
      <w:pPr>
        <w:pStyle w:val="IIIXPodtytu"/>
        <w:spacing w:after="0"/>
        <w:rPr>
          <w:rFonts w:asciiTheme="minorHAnsi" w:hAnsiTheme="minorHAnsi" w:cstheme="minorHAnsi"/>
          <w:sz w:val="20"/>
        </w:rPr>
      </w:pPr>
      <w:r w:rsidRPr="0051486A">
        <w:rPr>
          <w:rFonts w:asciiTheme="minorHAnsi" w:hAnsiTheme="minorHAnsi" w:cstheme="minorHAnsi"/>
          <w:sz w:val="20"/>
        </w:rPr>
        <w:t>Nadzór nad prawidłowym wykonaniem przedmiotu Umowy</w:t>
      </w:r>
    </w:p>
    <w:p w14:paraId="52CA9F3E" w14:textId="77777777" w:rsidR="00B674E2" w:rsidRPr="0051486A" w:rsidRDefault="00B674E2" w:rsidP="00B674E2">
      <w:pPr>
        <w:numPr>
          <w:ilvl w:val="0"/>
          <w:numId w:val="18"/>
        </w:numPr>
        <w:adjustRightInd/>
        <w:spacing w:line="240" w:lineRule="auto"/>
        <w:ind w:left="284" w:hanging="284"/>
        <w:contextualSpacing/>
        <w:textAlignment w:val="auto"/>
        <w:rPr>
          <w:rFonts w:asciiTheme="minorHAnsi" w:hAnsiTheme="minorHAnsi" w:cstheme="minorHAnsi"/>
        </w:rPr>
      </w:pPr>
      <w:bookmarkStart w:id="9" w:name="_Ref333695910"/>
      <w:bookmarkStart w:id="10" w:name="_Ref333666341"/>
      <w:r w:rsidRPr="0051486A">
        <w:rPr>
          <w:rFonts w:asciiTheme="minorHAnsi" w:hAnsiTheme="minorHAnsi" w:cstheme="minorHAnsi"/>
        </w:rPr>
        <w:t>Osobami odpowiedzialnymi za prawidłową realizację Umowy są:</w:t>
      </w:r>
      <w:bookmarkEnd w:id="9"/>
    </w:p>
    <w:p w14:paraId="424BFFF0" w14:textId="1EDDF768" w:rsidR="00B674E2" w:rsidRPr="0051486A" w:rsidRDefault="00B674E2" w:rsidP="00B674E2">
      <w:pPr>
        <w:pStyle w:val="Akapitzlist"/>
        <w:numPr>
          <w:ilvl w:val="0"/>
          <w:numId w:val="19"/>
        </w:numPr>
        <w:spacing w:line="240" w:lineRule="auto"/>
        <w:jc w:val="left"/>
        <w:rPr>
          <w:rFonts w:asciiTheme="minorHAnsi" w:eastAsia="SimSun" w:hAnsiTheme="minorHAnsi" w:cstheme="minorHAnsi"/>
          <w:snapToGrid w:val="0"/>
        </w:rPr>
      </w:pPr>
      <w:r w:rsidRPr="0051486A">
        <w:rPr>
          <w:rFonts w:asciiTheme="minorHAnsi" w:eastAsia="SimSun" w:hAnsiTheme="minorHAnsi" w:cstheme="minorHAnsi"/>
          <w:snapToGrid w:val="0"/>
        </w:rPr>
        <w:t xml:space="preserve">po stronie Zamawiającego: ………………………………………………  </w:t>
      </w:r>
      <w:r w:rsidRPr="0051486A">
        <w:rPr>
          <w:rFonts w:asciiTheme="minorHAnsi" w:eastAsia="SimSun" w:hAnsiTheme="minorHAnsi" w:cstheme="minorHAnsi"/>
          <w:snapToGrid w:val="0"/>
        </w:rPr>
        <w:br/>
        <w:t xml:space="preserve">                                                  ……………………………………………… </w:t>
      </w:r>
      <w:r w:rsidRPr="0051486A">
        <w:rPr>
          <w:rFonts w:asciiTheme="minorHAnsi" w:eastAsia="SimSun" w:hAnsiTheme="minorHAnsi" w:cstheme="minorHAnsi"/>
          <w:snapToGrid w:val="0"/>
        </w:rPr>
        <w:br/>
        <w:t xml:space="preserve">                                                </w:t>
      </w:r>
    </w:p>
    <w:p w14:paraId="78A68209" w14:textId="77777777" w:rsidR="00B674E2" w:rsidRPr="0051486A" w:rsidRDefault="00B674E2" w:rsidP="00B674E2">
      <w:pPr>
        <w:pStyle w:val="Akapitzlist"/>
        <w:numPr>
          <w:ilvl w:val="0"/>
          <w:numId w:val="19"/>
        </w:numPr>
        <w:spacing w:line="240" w:lineRule="auto"/>
        <w:rPr>
          <w:rFonts w:asciiTheme="minorHAnsi" w:eastAsia="SimSun" w:hAnsiTheme="minorHAnsi" w:cstheme="minorHAnsi"/>
          <w:snapToGrid w:val="0"/>
        </w:rPr>
      </w:pPr>
      <w:r w:rsidRPr="0051486A">
        <w:rPr>
          <w:rFonts w:asciiTheme="minorHAnsi" w:eastAsia="SimSun" w:hAnsiTheme="minorHAnsi" w:cstheme="minorHAnsi"/>
          <w:snapToGrid w:val="0"/>
        </w:rPr>
        <w:t>po stronie Wykonawcy:</w:t>
      </w:r>
      <w:bookmarkStart w:id="11" w:name="_Ref333696022"/>
      <w:r w:rsidRPr="0051486A">
        <w:rPr>
          <w:rFonts w:asciiTheme="minorHAnsi" w:eastAsia="SimSun" w:hAnsiTheme="minorHAnsi" w:cstheme="minorHAnsi"/>
          <w:snapToGrid w:val="0"/>
          <w:color w:val="000000"/>
        </w:rPr>
        <w:t xml:space="preserve"> </w:t>
      </w:r>
      <w:r w:rsidRPr="0051486A">
        <w:rPr>
          <w:rFonts w:asciiTheme="minorHAnsi" w:eastAsia="SimSun" w:hAnsiTheme="minorHAnsi" w:cstheme="minorHAnsi"/>
          <w:snapToGrid w:val="0"/>
        </w:rPr>
        <w:t>……………………………………………………..</w:t>
      </w:r>
      <w:r w:rsidRPr="0051486A">
        <w:rPr>
          <w:rFonts w:asciiTheme="minorHAnsi" w:eastAsia="SimSun" w:hAnsiTheme="minorHAnsi" w:cstheme="minorHAnsi"/>
          <w:b/>
          <w:snapToGrid w:val="0"/>
        </w:rPr>
        <w:t>,</w:t>
      </w:r>
    </w:p>
    <w:p w14:paraId="26D78A08" w14:textId="77777777" w:rsidR="00B674E2" w:rsidRPr="0051486A" w:rsidRDefault="00B674E2" w:rsidP="00B674E2">
      <w:pPr>
        <w:numPr>
          <w:ilvl w:val="0"/>
          <w:numId w:val="18"/>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Każda ze Stron oświadcza, iż reprezentujące ją osoby są umocowane przez Stronę do dokonywania czynności związanych z realizacją przedmiotu Umowy. Osoby wymienione w ust. 1 niniejszego paragrafu nie są upoważnione do dokonywania czynności, które mogłyby powodować zmiany w Umowie.</w:t>
      </w:r>
      <w:bookmarkEnd w:id="11"/>
    </w:p>
    <w:p w14:paraId="35D72B00" w14:textId="17778C0E" w:rsidR="00B674E2" w:rsidRPr="0051486A" w:rsidRDefault="00B674E2" w:rsidP="00B674E2">
      <w:pPr>
        <w:numPr>
          <w:ilvl w:val="0"/>
          <w:numId w:val="18"/>
        </w:numPr>
        <w:adjustRightInd/>
        <w:spacing w:line="240" w:lineRule="auto"/>
        <w:ind w:left="284" w:hanging="284"/>
        <w:contextualSpacing/>
        <w:textAlignment w:val="auto"/>
        <w:rPr>
          <w:rFonts w:asciiTheme="minorHAnsi" w:hAnsiTheme="minorHAnsi" w:cstheme="minorHAnsi"/>
        </w:rPr>
      </w:pPr>
      <w:bookmarkStart w:id="12" w:name="_Ref333696034"/>
      <w:r w:rsidRPr="0051486A">
        <w:rPr>
          <w:rFonts w:asciiTheme="minorHAnsi" w:hAnsiTheme="minorHAnsi" w:cstheme="minorHAnsi"/>
        </w:rPr>
        <w:t xml:space="preserve">Każda z osób jest uprawniona do samodzielnego wykonywania czynności związanych z odbiorami częściowymi, robotami zanikającymi i ulegającymi zakryciu oraz etapowymi a odbiór końcowy odbywa się wg </w:t>
      </w:r>
      <w:bookmarkEnd w:id="12"/>
      <w:r w:rsidRPr="0051486A">
        <w:rPr>
          <w:rFonts w:asciiTheme="minorHAnsi" w:hAnsiTheme="minorHAnsi" w:cstheme="minorHAnsi"/>
        </w:rPr>
        <w:t xml:space="preserve">§ </w:t>
      </w:r>
      <w:r w:rsidR="0029065D" w:rsidRPr="0051486A">
        <w:rPr>
          <w:rFonts w:asciiTheme="minorHAnsi" w:hAnsiTheme="minorHAnsi" w:cstheme="minorHAnsi"/>
        </w:rPr>
        <w:t>5</w:t>
      </w:r>
      <w:r w:rsidRPr="0051486A">
        <w:rPr>
          <w:rFonts w:asciiTheme="minorHAnsi" w:hAnsiTheme="minorHAnsi" w:cstheme="minorHAnsi"/>
        </w:rPr>
        <w:t>.</w:t>
      </w:r>
    </w:p>
    <w:p w14:paraId="1A996D87" w14:textId="77777777" w:rsidR="00B674E2" w:rsidRPr="0051486A" w:rsidRDefault="00B674E2" w:rsidP="00B674E2">
      <w:pPr>
        <w:numPr>
          <w:ilvl w:val="0"/>
          <w:numId w:val="18"/>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nieobecności osób wskazanych w ust. 1 niniejszego paragrafu po stronie Zamawiającego do dokonania czynności określonych w ust. 2 i 3 niniejszego paragrafu upoważnione są inne osoby wskazane przez Zamawiającego.</w:t>
      </w:r>
    </w:p>
    <w:p w14:paraId="0B0B954F" w14:textId="77777777" w:rsidR="00B674E2" w:rsidRPr="0051486A" w:rsidRDefault="00B674E2" w:rsidP="00B674E2">
      <w:pPr>
        <w:numPr>
          <w:ilvl w:val="0"/>
          <w:numId w:val="1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Zmiana danych osób wskazanych w ust. 1 nie wymaga zmiany umowy w formie aneksu i dla swej skuteczności wystarczające jest powiadomienie  drugiej Strony o takiej zmianie.</w:t>
      </w:r>
    </w:p>
    <w:bookmarkEnd w:id="10"/>
    <w:p w14:paraId="566BB331" w14:textId="0C45B6FD" w:rsidR="00B674E2" w:rsidRPr="0051486A" w:rsidRDefault="00B674E2" w:rsidP="00B674E2">
      <w:pPr>
        <w:pStyle w:val="Podtytu"/>
        <w:keepNext/>
        <w:keepLines/>
        <w:ind w:left="0"/>
        <w:rPr>
          <w:rFonts w:asciiTheme="minorHAnsi" w:hAnsiTheme="minorHAnsi" w:cstheme="minorHAnsi"/>
          <w:sz w:val="20"/>
        </w:rPr>
      </w:pPr>
      <w:r w:rsidRPr="0051486A">
        <w:rPr>
          <w:rFonts w:asciiTheme="minorHAnsi" w:hAnsiTheme="minorHAnsi" w:cstheme="minorHAnsi"/>
          <w:sz w:val="20"/>
        </w:rPr>
        <w:t>§ 7</w:t>
      </w:r>
    </w:p>
    <w:p w14:paraId="7CC6412E"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Podwykonawcy</w:t>
      </w:r>
    </w:p>
    <w:p w14:paraId="5CBF6E81"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może wykonać przedmiot Umowy przy udziale Podwykonawców, zawierając z nimi stosowne umowy w formie pisemnej. Zamawiający nie wyraża zgody na wykonywanie części robót przez Podwykonawców, na których nie wyraził zgody w formie pisemnej, w trybie określonym poniżej.</w:t>
      </w:r>
    </w:p>
    <w:p w14:paraId="36FF412D"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szczegółowego przedmiotu robót budowlanych przewidzianych do wykonania przez Podwykonawcę, oznaczenie Podwykonawcy, w tym wskazanie jego firmy i siedziby oraz adresu, NIP, terminy wykonania powierzonych robót budowlanych, terminy płatności, wysokość wynagrodzenia należnego Podwykonawcy za roboty budowlane. Zgłoszenie może także mieć formę umowy pomiędzy Wykonawcą a Podwykonawcą. </w:t>
      </w:r>
    </w:p>
    <w:p w14:paraId="79742DEA"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w terminie 30 dni od daty doręczenia zgłoszenia, o którym mowa w ust. 2 ma prawo zgłosić Wykonawcy i Podwykonawcy sprzeciw wobec wykonywania robót przez wskazanego Podwykonawcę. </w:t>
      </w:r>
    </w:p>
    <w:p w14:paraId="791270A7"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lastRenderedPageBreak/>
        <w:t>Zgłoszenie oraz sprzeciw wymagają formy pisemnej pod rygorem nieważności.</w:t>
      </w:r>
    </w:p>
    <w:p w14:paraId="5378A03E"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wystąpienia przez Podwykonawcę bezpośrednio do Zamawiającego z żądaniem zapłaty, w razie zaistnienia odpowiedzialności Zamawiającego wynikającej z art. 647</w:t>
      </w:r>
      <w:r w:rsidRPr="0051486A">
        <w:rPr>
          <w:rFonts w:asciiTheme="minorHAnsi" w:hAnsiTheme="minorHAnsi" w:cstheme="minorHAnsi"/>
          <w:vertAlign w:val="superscript"/>
        </w:rPr>
        <w:t>1</w:t>
      </w:r>
      <w:r w:rsidRPr="0051486A">
        <w:rPr>
          <w:rFonts w:asciiTheme="minorHAnsi" w:hAnsiTheme="minorHAnsi" w:cstheme="minorHAnsi"/>
        </w:rPr>
        <w:t xml:space="preserve"> k.c., Zamawiający niezwłocznie zwróci się do Wykonawcy z wnioskiem o dostarczenie w ciągu 7 dni dowodów zapłaty należności żądanej przez Podwykonawcę lub przedstawienia zastrzeżeń dotyczących zasadności żądania. W przypadku zgłoszenia uwag przez Wykonawcę, Zamawiający może: </w:t>
      </w:r>
    </w:p>
    <w:p w14:paraId="55A841D0" w14:textId="77777777" w:rsidR="00B674E2" w:rsidRPr="0051486A" w:rsidRDefault="00B674E2" w:rsidP="00B674E2">
      <w:pPr>
        <w:numPr>
          <w:ilvl w:val="1"/>
          <w:numId w:val="20"/>
        </w:numPr>
        <w:adjustRightInd/>
        <w:spacing w:line="240" w:lineRule="auto"/>
        <w:ind w:left="567" w:hanging="284"/>
        <w:contextualSpacing/>
        <w:textAlignment w:val="auto"/>
        <w:rPr>
          <w:rFonts w:asciiTheme="minorHAnsi" w:hAnsiTheme="minorHAnsi" w:cstheme="minorHAnsi"/>
        </w:rPr>
      </w:pPr>
      <w:r w:rsidRPr="0051486A">
        <w:rPr>
          <w:rFonts w:asciiTheme="minorHAnsi" w:hAnsiTheme="minorHAnsi" w:cstheme="minorHAnsi"/>
        </w:rPr>
        <w:t>nie dokonać bezpośredniej zapłaty wynagrodzenia Podwykonawcy lub Dalszemu Podwykonawcy, jeżeli Zamawiający stwierdzi lub Wykonawca wykaże niezasadność takiej zapłaty albo;</w:t>
      </w:r>
    </w:p>
    <w:p w14:paraId="32F1B9DB" w14:textId="77777777" w:rsidR="00B674E2" w:rsidRPr="0051486A" w:rsidRDefault="00B674E2" w:rsidP="00B674E2">
      <w:pPr>
        <w:numPr>
          <w:ilvl w:val="1"/>
          <w:numId w:val="20"/>
        </w:numPr>
        <w:adjustRightInd/>
        <w:spacing w:line="240" w:lineRule="auto"/>
        <w:ind w:left="567" w:hanging="284"/>
        <w:contextualSpacing/>
        <w:textAlignment w:val="auto"/>
        <w:rPr>
          <w:rFonts w:asciiTheme="minorHAnsi" w:hAnsiTheme="minorHAnsi" w:cstheme="minorHAnsi"/>
        </w:rPr>
      </w:pPr>
      <w:r w:rsidRPr="0051486A">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73D29B" w14:textId="77777777" w:rsidR="00B674E2" w:rsidRPr="0051486A" w:rsidRDefault="00B674E2" w:rsidP="00B674E2">
      <w:pPr>
        <w:numPr>
          <w:ilvl w:val="1"/>
          <w:numId w:val="20"/>
        </w:numPr>
        <w:adjustRightInd/>
        <w:spacing w:line="240" w:lineRule="auto"/>
        <w:ind w:left="567" w:hanging="284"/>
        <w:contextualSpacing/>
        <w:textAlignment w:val="auto"/>
        <w:rPr>
          <w:rFonts w:asciiTheme="minorHAnsi" w:hAnsiTheme="minorHAnsi" w:cstheme="minorHAnsi"/>
        </w:rPr>
      </w:pPr>
      <w:r w:rsidRPr="0051486A">
        <w:rPr>
          <w:rFonts w:asciiTheme="minorHAnsi" w:hAnsiTheme="minorHAnsi" w:cstheme="minorHAnsi"/>
        </w:rPr>
        <w:t>dokonać bezpośredniej zapłaty wynagrodzenia Podwykonawcy lub Dalszemu Podwykonawcy, jeżeli Podwykonawca lub Dalszy Podwykonawca wykaże zasadność takiej zapłaty.</w:t>
      </w:r>
    </w:p>
    <w:p w14:paraId="3C639286"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ponosi odpowiedzialność za zapłatę Podwykonawcy wynagrodzenia w wysokości ustalonej </w:t>
      </w:r>
      <w:r w:rsidRPr="0051486A">
        <w:rPr>
          <w:rFonts w:asciiTheme="minorHAnsi" w:hAnsiTheme="minorHAnsi" w:cstheme="minorHAnsi"/>
        </w:rPr>
        <w:br/>
        <w:t>w umowie między Podwykonawcą a Wykonawcą, chyba że ta wysokość przekracza wysokość wynagrodzenia należnego Wykonawcy za roboty budowlane, których szczegółowy przedmiot wynika ze zgłoszenia, o którym mowa w ust. 2. W takim przypadku odpowiedzialność Zamawiającego jest ograniczona do wysokości wynagrodzenia należnego Wykonawcy za roboty budowlane, których szczegółowy przedmiot wynika ze zgłoszenia.</w:t>
      </w:r>
    </w:p>
    <w:p w14:paraId="52F8EF3A"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 Wykonawca zobowiązany jest do przedstawienia umów z Podwykonawcami oraz dowodów zapłaty Podwykonawcom za roboty budowlane wykonane przez Podwykonawców na każde żądanie Zamawiającego oraz przed końcowym rozliczeniem z Zamawiającym i zapłatą faktury końcowej za wykonanie przedmiotu Umowy. </w:t>
      </w:r>
    </w:p>
    <w:p w14:paraId="32FE6807"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dokonania bezpośredniej zapłaty Podwykonawcy, Zamawiający potrąca kwotę wypłaconego wynagrodzenia z wynagrodzenia umownego należnego Wykonawcy.</w:t>
      </w:r>
    </w:p>
    <w:p w14:paraId="64E993DB"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Udzielona przez Wykonawcę gwarancja jakości obejmuje także roboty wykonane przez Podwykonawców.</w:t>
      </w:r>
    </w:p>
    <w:p w14:paraId="6FDA250D"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1ECC6487"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Wykonanie robót przez Podwykonawcę nie zwalnia Wykonawcy od odpowiedzialności i zobowiązań wynikających z postanowień niniejszej Umowy. </w:t>
      </w:r>
    </w:p>
    <w:p w14:paraId="22394BD0" w14:textId="77777777" w:rsidR="00B674E2" w:rsidRPr="0051486A" w:rsidRDefault="00B674E2" w:rsidP="00B674E2">
      <w:pPr>
        <w:numPr>
          <w:ilvl w:val="0"/>
          <w:numId w:val="20"/>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odpowiada za działania, uchybienia i zaniedbania Podwykonawcy, jego przedstawicieli lub pracowników w takim samym zakresie jak za działania, uchybienia i zaniedbania własne i swoich przedstawicieli lub pracowników.</w:t>
      </w:r>
    </w:p>
    <w:p w14:paraId="0B1E29F5" w14:textId="77777777" w:rsidR="00B674E2" w:rsidRPr="0051486A" w:rsidRDefault="00B674E2" w:rsidP="00B674E2">
      <w:pPr>
        <w:numPr>
          <w:ilvl w:val="0"/>
          <w:numId w:val="2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Tryb przewidziany w niniejszym paragrafie stosuje się odpowiednio do dalszych Podwykonawców. </w:t>
      </w:r>
    </w:p>
    <w:p w14:paraId="1F3C42BF" w14:textId="63231F6E" w:rsidR="00B674E2" w:rsidRPr="0051486A" w:rsidRDefault="00B674E2" w:rsidP="00B674E2">
      <w:pPr>
        <w:widowControl/>
        <w:shd w:val="clear" w:color="auto" w:fill="FFFFFF"/>
        <w:adjustRightInd/>
        <w:spacing w:before="120" w:line="240" w:lineRule="auto"/>
        <w:jc w:val="center"/>
        <w:textAlignment w:val="auto"/>
        <w:rPr>
          <w:rFonts w:asciiTheme="minorHAnsi" w:hAnsiTheme="minorHAnsi" w:cstheme="minorHAnsi"/>
          <w:b/>
          <w:iCs/>
          <w:lang w:eastAsia="en-US"/>
        </w:rPr>
      </w:pPr>
      <w:r w:rsidRPr="0051486A">
        <w:rPr>
          <w:rFonts w:asciiTheme="minorHAnsi" w:hAnsiTheme="minorHAnsi" w:cstheme="minorHAnsi"/>
          <w:b/>
          <w:iCs/>
          <w:lang w:eastAsia="en-US"/>
        </w:rPr>
        <w:t xml:space="preserve">§ 8 </w:t>
      </w:r>
    </w:p>
    <w:p w14:paraId="65D94957"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Zakaz zatrudniania pracowników Zamawiającego</w:t>
      </w:r>
    </w:p>
    <w:p w14:paraId="5BDF7209" w14:textId="77777777" w:rsidR="00B674E2" w:rsidRPr="0051486A" w:rsidRDefault="00B674E2" w:rsidP="00B674E2">
      <w:pPr>
        <w:numPr>
          <w:ilvl w:val="1"/>
          <w:numId w:val="7"/>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 stosunku pracy z Zamawiającym należy do obowiązków Wykonawcy.</w:t>
      </w:r>
    </w:p>
    <w:p w14:paraId="26269E89" w14:textId="77777777" w:rsidR="00B674E2" w:rsidRPr="0051486A" w:rsidRDefault="00B674E2" w:rsidP="00B674E2">
      <w:pPr>
        <w:numPr>
          <w:ilvl w:val="1"/>
          <w:numId w:val="7"/>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naruszenia przez Wykonawcę postanowień, o których mowa w ust. 1, Zamawiającemu przysługuje prawo do odstąpienia od Umowy. Prawo odstąpienia Zamawiający może wykonać przez cały czas trwania Umowy.</w:t>
      </w:r>
    </w:p>
    <w:p w14:paraId="329CAA63" w14:textId="257EDD86" w:rsidR="00B674E2" w:rsidRPr="0051486A" w:rsidRDefault="00B674E2" w:rsidP="00B674E2">
      <w:pPr>
        <w:numPr>
          <w:ilvl w:val="1"/>
          <w:numId w:val="7"/>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Niezależnie od powyższego, Zamawiającemu w przypadku naruszenia postanowień, o których mowa </w:t>
      </w:r>
      <w:r w:rsidRPr="0051486A">
        <w:rPr>
          <w:rFonts w:asciiTheme="minorHAnsi" w:hAnsiTheme="minorHAnsi" w:cstheme="minorHAnsi"/>
        </w:rPr>
        <w:br/>
        <w:t xml:space="preserve">w ust. 1 przysługuje uprawnienie do obciążenia Wykonawcy karą umowną w wysokości </w:t>
      </w:r>
      <w:r w:rsidR="003E5CDD" w:rsidRPr="0051486A">
        <w:rPr>
          <w:rFonts w:asciiTheme="minorHAnsi" w:hAnsiTheme="minorHAnsi" w:cstheme="minorHAnsi"/>
        </w:rPr>
        <w:t>1</w:t>
      </w:r>
      <w:r w:rsidRPr="0051486A">
        <w:rPr>
          <w:rFonts w:asciiTheme="minorHAnsi" w:hAnsiTheme="minorHAnsi" w:cstheme="minorHAnsi"/>
        </w:rPr>
        <w:t xml:space="preserve">% Wynagrodzenia umownego brutto, o którym mowa w § </w:t>
      </w:r>
      <w:r w:rsidR="003E5CDD" w:rsidRPr="0051486A">
        <w:rPr>
          <w:rFonts w:asciiTheme="minorHAnsi" w:hAnsiTheme="minorHAnsi" w:cstheme="minorHAnsi"/>
        </w:rPr>
        <w:t>4</w:t>
      </w:r>
      <w:r w:rsidRPr="0051486A">
        <w:rPr>
          <w:rFonts w:asciiTheme="minorHAnsi" w:hAnsiTheme="minorHAnsi" w:cstheme="minorHAnsi"/>
        </w:rPr>
        <w:t xml:space="preserve"> ust. 1, za każdy fakt naruszenia. Ponadto Zamawiający, na zasadach ogólnych, ma prawo dochodzić odszkodowania za szkody, wyrządzone takim naruszeniem, które przewyższają wartość kar umownych.</w:t>
      </w:r>
    </w:p>
    <w:p w14:paraId="3F416FC8" w14:textId="77777777" w:rsidR="00B674E2" w:rsidRPr="0051486A" w:rsidRDefault="00B674E2" w:rsidP="00B674E2">
      <w:pPr>
        <w:numPr>
          <w:ilvl w:val="1"/>
          <w:numId w:val="7"/>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Obowiązki określone w ust. 1 obciążają również Podwykonawców Wykonawcy z zastrzeżeniem, że odpowiedzialność za wykonanie tych obowiązków przez podwykonawcę ponosi Wykonawca jak za działania lub zaniechania własne, zgodnie z treścią  ust. 2 oraz ust. 3.</w:t>
      </w:r>
    </w:p>
    <w:p w14:paraId="4C6A2100" w14:textId="77777777" w:rsidR="00B674E2" w:rsidRPr="0051486A" w:rsidRDefault="00B674E2" w:rsidP="00B674E2">
      <w:pPr>
        <w:numPr>
          <w:ilvl w:val="1"/>
          <w:numId w:val="7"/>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Zamawiający odmówi zgody na zawarcie przez Wykonawcę umowy z Podwykonawcą, jeżeli umowa taka nie będzie zawierała zobowiązań Podwykonawcy do zachowania zgodnego z określonym w ust. 1.</w:t>
      </w:r>
    </w:p>
    <w:p w14:paraId="1E80D292" w14:textId="77777777" w:rsidR="00B674E2" w:rsidRPr="0051486A" w:rsidRDefault="00B674E2" w:rsidP="00B674E2">
      <w:pPr>
        <w:pStyle w:val="Podtytu"/>
        <w:keepNext/>
        <w:keepLines/>
        <w:ind w:left="0"/>
        <w:rPr>
          <w:rFonts w:asciiTheme="minorHAnsi" w:hAnsiTheme="minorHAnsi" w:cstheme="minorHAnsi"/>
          <w:sz w:val="20"/>
        </w:rPr>
      </w:pPr>
    </w:p>
    <w:p w14:paraId="4F1AEF26" w14:textId="3696EEBF" w:rsidR="00B674E2" w:rsidRPr="0051486A" w:rsidRDefault="00B674E2" w:rsidP="00B674E2">
      <w:pPr>
        <w:widowControl/>
        <w:shd w:val="clear" w:color="auto" w:fill="FFFFFF"/>
        <w:adjustRightInd/>
        <w:spacing w:line="240" w:lineRule="auto"/>
        <w:jc w:val="center"/>
        <w:textAlignment w:val="auto"/>
        <w:rPr>
          <w:rFonts w:asciiTheme="minorHAnsi" w:hAnsiTheme="minorHAnsi" w:cstheme="minorHAnsi"/>
          <w:b/>
          <w:iCs/>
          <w:lang w:eastAsia="en-US"/>
        </w:rPr>
      </w:pPr>
      <w:r w:rsidRPr="0051486A">
        <w:rPr>
          <w:rFonts w:asciiTheme="minorHAnsi" w:hAnsiTheme="minorHAnsi" w:cstheme="minorHAnsi"/>
          <w:b/>
          <w:iCs/>
          <w:lang w:eastAsia="en-US"/>
        </w:rPr>
        <w:t>§ 9</w:t>
      </w:r>
    </w:p>
    <w:p w14:paraId="575562EA"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Obowiązki Wykonawcy i Zamawiającego, prace dodatkowe</w:t>
      </w:r>
    </w:p>
    <w:p w14:paraId="01C08A3F"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Obowiązki Wykonawcy</w:t>
      </w:r>
    </w:p>
    <w:p w14:paraId="52844131" w14:textId="030EC19D" w:rsidR="00B674E2" w:rsidRPr="0051486A" w:rsidRDefault="00B674E2" w:rsidP="00B674E2">
      <w:pPr>
        <w:numPr>
          <w:ilvl w:val="0"/>
          <w:numId w:val="21"/>
        </w:numPr>
        <w:adjustRightInd/>
        <w:spacing w:line="240" w:lineRule="auto"/>
        <w:contextualSpacing/>
        <w:textAlignment w:val="auto"/>
        <w:rPr>
          <w:rFonts w:asciiTheme="minorHAnsi" w:hAnsiTheme="minorHAnsi" w:cstheme="minorHAnsi"/>
          <w:spacing w:val="-2"/>
        </w:rPr>
      </w:pPr>
      <w:r w:rsidRPr="0051486A">
        <w:rPr>
          <w:rFonts w:asciiTheme="minorHAnsi" w:hAnsiTheme="minorHAnsi" w:cstheme="minorHAnsi"/>
          <w:spacing w:val="-2"/>
        </w:rPr>
        <w:t xml:space="preserve">Wykonawca zobowiązuje się do prawidłowego wykonania prac związanych z realizacją przedmiotu </w:t>
      </w:r>
      <w:r w:rsidR="003E5CDD" w:rsidRPr="0051486A">
        <w:rPr>
          <w:rFonts w:asciiTheme="minorHAnsi" w:hAnsiTheme="minorHAnsi" w:cstheme="minorHAnsi"/>
          <w:spacing w:val="-2"/>
        </w:rPr>
        <w:t>U</w:t>
      </w:r>
      <w:r w:rsidRPr="0051486A">
        <w:rPr>
          <w:rFonts w:asciiTheme="minorHAnsi" w:hAnsiTheme="minorHAnsi" w:cstheme="minorHAnsi"/>
          <w:spacing w:val="-2"/>
        </w:rPr>
        <w:t xml:space="preserve">mowy </w:t>
      </w:r>
      <w:r w:rsidRPr="0051486A">
        <w:rPr>
          <w:rFonts w:asciiTheme="minorHAnsi" w:hAnsiTheme="minorHAnsi" w:cstheme="minorHAnsi"/>
          <w:spacing w:val="-2"/>
        </w:rPr>
        <w:lastRenderedPageBreak/>
        <w:t>zgodnie z:</w:t>
      </w:r>
    </w:p>
    <w:p w14:paraId="36C5D862" w14:textId="77777777" w:rsidR="00B674E2" w:rsidRPr="0051486A" w:rsidRDefault="00B674E2" w:rsidP="00B674E2">
      <w:pPr>
        <w:numPr>
          <w:ilvl w:val="0"/>
          <w:numId w:val="5"/>
        </w:numPr>
        <w:tabs>
          <w:tab w:val="left" w:pos="567"/>
        </w:tabs>
        <w:spacing w:line="240" w:lineRule="auto"/>
        <w:ind w:left="567" w:hanging="284"/>
        <w:contextualSpacing/>
        <w:rPr>
          <w:rFonts w:asciiTheme="minorHAnsi" w:eastAsia="SimSun" w:hAnsiTheme="minorHAnsi" w:cstheme="minorHAnsi"/>
          <w:bCs/>
          <w:snapToGrid w:val="0"/>
        </w:rPr>
      </w:pPr>
      <w:r w:rsidRPr="0051486A">
        <w:rPr>
          <w:rFonts w:asciiTheme="minorHAnsi" w:eastAsia="SimSun" w:hAnsiTheme="minorHAnsi" w:cstheme="minorHAnsi"/>
          <w:snapToGrid w:val="0"/>
        </w:rPr>
        <w:t>wymaganiami ustawy z dnia 7 lipca 1994 r. Prawo budowlane (</w:t>
      </w:r>
      <w:proofErr w:type="spellStart"/>
      <w:r w:rsidRPr="0051486A">
        <w:rPr>
          <w:rFonts w:asciiTheme="minorHAnsi" w:eastAsia="SimSun" w:hAnsiTheme="minorHAnsi" w:cstheme="minorHAnsi"/>
          <w:snapToGrid w:val="0"/>
        </w:rPr>
        <w:t>t.j</w:t>
      </w:r>
      <w:proofErr w:type="spellEnd"/>
      <w:r w:rsidRPr="0051486A">
        <w:rPr>
          <w:rFonts w:asciiTheme="minorHAnsi" w:eastAsia="SimSun" w:hAnsiTheme="minorHAnsi" w:cstheme="minorHAnsi"/>
          <w:snapToGrid w:val="0"/>
        </w:rPr>
        <w:t xml:space="preserve">. Dz.U. z 2021 r. poz. 2351 ze zm.); </w:t>
      </w:r>
    </w:p>
    <w:p w14:paraId="5F0B0170" w14:textId="6F72BA68" w:rsidR="00B674E2" w:rsidRPr="0051486A" w:rsidRDefault="00B674E2" w:rsidP="00B674E2">
      <w:pPr>
        <w:numPr>
          <w:ilvl w:val="0"/>
          <w:numId w:val="5"/>
        </w:numPr>
        <w:tabs>
          <w:tab w:val="left" w:pos="567"/>
        </w:tabs>
        <w:spacing w:line="240" w:lineRule="auto"/>
        <w:ind w:left="567" w:hanging="284"/>
        <w:contextualSpacing/>
        <w:rPr>
          <w:rFonts w:asciiTheme="minorHAnsi" w:eastAsia="SimSun" w:hAnsiTheme="minorHAnsi" w:cstheme="minorHAnsi"/>
          <w:bCs/>
          <w:snapToGrid w:val="0"/>
        </w:rPr>
      </w:pPr>
      <w:r w:rsidRPr="0051486A">
        <w:rPr>
          <w:rFonts w:asciiTheme="minorHAnsi" w:eastAsia="SimSun" w:hAnsiTheme="minorHAnsi" w:cstheme="minorHAnsi"/>
          <w:snapToGrid w:val="0"/>
        </w:rPr>
        <w:t>wszelkimi zapisami Umowy;</w:t>
      </w:r>
    </w:p>
    <w:p w14:paraId="44431DB9" w14:textId="26C42FAF" w:rsidR="00B674E2" w:rsidRPr="00A11B6C" w:rsidRDefault="00B674E2" w:rsidP="00B674E2">
      <w:pPr>
        <w:numPr>
          <w:ilvl w:val="0"/>
          <w:numId w:val="5"/>
        </w:numPr>
        <w:tabs>
          <w:tab w:val="left" w:pos="567"/>
        </w:tabs>
        <w:spacing w:line="240" w:lineRule="auto"/>
        <w:ind w:left="567" w:hanging="283"/>
        <w:contextualSpacing/>
        <w:rPr>
          <w:rFonts w:asciiTheme="minorHAnsi" w:eastAsia="SimSun" w:hAnsiTheme="minorHAnsi" w:cstheme="minorHAnsi"/>
          <w:snapToGrid w:val="0"/>
        </w:rPr>
      </w:pPr>
      <w:r w:rsidRPr="00A11B6C">
        <w:rPr>
          <w:rFonts w:asciiTheme="minorHAnsi" w:eastAsia="SimSun" w:hAnsiTheme="minorHAnsi" w:cstheme="minorHAnsi"/>
          <w:snapToGrid w:val="0"/>
        </w:rPr>
        <w:t>aktualnie obowiązującymi normami, warunkami pozwolenia na budowę</w:t>
      </w:r>
      <w:r w:rsidR="0029065D" w:rsidRPr="00A11B6C">
        <w:rPr>
          <w:rFonts w:asciiTheme="minorHAnsi" w:eastAsia="SimSun" w:hAnsiTheme="minorHAnsi" w:cstheme="minorHAnsi"/>
          <w:snapToGrid w:val="0"/>
        </w:rPr>
        <w:t xml:space="preserve"> (jeśli będzie udzielone)</w:t>
      </w:r>
      <w:r w:rsidRPr="00A11B6C">
        <w:rPr>
          <w:rFonts w:asciiTheme="minorHAnsi" w:eastAsia="SimSun" w:hAnsiTheme="minorHAnsi" w:cstheme="minorHAnsi"/>
          <w:snapToGrid w:val="0"/>
        </w:rPr>
        <w:t xml:space="preserve"> i innymi decyzjami administracyjnymi oraz uzgodnieniami w przedmiocie zamówienia;</w:t>
      </w:r>
    </w:p>
    <w:p w14:paraId="5DD81B98" w14:textId="77777777" w:rsidR="00B674E2" w:rsidRPr="0051486A" w:rsidRDefault="00B674E2" w:rsidP="00B674E2">
      <w:pPr>
        <w:numPr>
          <w:ilvl w:val="0"/>
          <w:numId w:val="5"/>
        </w:numPr>
        <w:tabs>
          <w:tab w:val="left" w:pos="567"/>
        </w:tabs>
        <w:spacing w:line="240" w:lineRule="auto"/>
        <w:ind w:left="567" w:hanging="284"/>
        <w:contextualSpacing/>
        <w:rPr>
          <w:rFonts w:asciiTheme="minorHAnsi" w:eastAsia="SimSun" w:hAnsiTheme="minorHAnsi" w:cstheme="minorHAnsi"/>
          <w:bCs/>
          <w:snapToGrid w:val="0"/>
        </w:rPr>
      </w:pPr>
      <w:r w:rsidRPr="0051486A">
        <w:rPr>
          <w:rFonts w:asciiTheme="minorHAnsi" w:eastAsia="SimSun" w:hAnsiTheme="minorHAnsi" w:cstheme="minorHAnsi"/>
          <w:snapToGrid w:val="0"/>
        </w:rPr>
        <w:t>standardami technicznymi obowiązującymi w PGE Dystrybucja S.A.;</w:t>
      </w:r>
    </w:p>
    <w:p w14:paraId="46A78ACF" w14:textId="3517BAAA" w:rsidR="00B674E2" w:rsidRPr="0051486A" w:rsidRDefault="00B674E2" w:rsidP="00B674E2">
      <w:pPr>
        <w:numPr>
          <w:ilvl w:val="0"/>
          <w:numId w:val="5"/>
        </w:numPr>
        <w:tabs>
          <w:tab w:val="left" w:pos="567"/>
        </w:tabs>
        <w:spacing w:line="240" w:lineRule="auto"/>
        <w:ind w:left="567" w:right="-284" w:hanging="284"/>
        <w:contextualSpacing/>
        <w:rPr>
          <w:rFonts w:asciiTheme="minorHAnsi" w:eastAsia="SimSun" w:hAnsiTheme="minorHAnsi" w:cstheme="minorHAnsi"/>
          <w:snapToGrid w:val="0"/>
        </w:rPr>
      </w:pPr>
      <w:r w:rsidRPr="0051486A">
        <w:rPr>
          <w:rFonts w:asciiTheme="minorHAnsi" w:eastAsia="SimSun" w:hAnsiTheme="minorHAnsi" w:cstheme="minorHAnsi"/>
          <w:snapToGrid w:val="0"/>
        </w:rPr>
        <w:t xml:space="preserve">Opisem przedmiotu zamówienia (Załącznik do umowy nr </w:t>
      </w:r>
      <w:r w:rsidR="004C1B0E" w:rsidRPr="0051486A">
        <w:rPr>
          <w:rFonts w:asciiTheme="minorHAnsi" w:eastAsia="SimSun" w:hAnsiTheme="minorHAnsi" w:cstheme="minorHAnsi"/>
          <w:snapToGrid w:val="0"/>
        </w:rPr>
        <w:t>2</w:t>
      </w:r>
      <w:r w:rsidRPr="0051486A">
        <w:rPr>
          <w:rFonts w:asciiTheme="minorHAnsi" w:eastAsia="SimSun" w:hAnsiTheme="minorHAnsi" w:cstheme="minorHAnsi"/>
          <w:snapToGrid w:val="0"/>
        </w:rPr>
        <w:t>);</w:t>
      </w:r>
    </w:p>
    <w:p w14:paraId="2484F2F4" w14:textId="77777777" w:rsidR="00B674E2" w:rsidRPr="0051486A" w:rsidRDefault="00B674E2" w:rsidP="00B674E2">
      <w:pPr>
        <w:numPr>
          <w:ilvl w:val="0"/>
          <w:numId w:val="5"/>
        </w:numPr>
        <w:tabs>
          <w:tab w:val="left" w:pos="567"/>
        </w:tabs>
        <w:spacing w:line="240" w:lineRule="auto"/>
        <w:ind w:left="567" w:right="-2" w:hanging="284"/>
        <w:contextualSpacing/>
        <w:rPr>
          <w:rFonts w:asciiTheme="minorHAnsi" w:eastAsia="SimSun" w:hAnsiTheme="minorHAnsi" w:cstheme="minorHAnsi"/>
          <w:snapToGrid w:val="0"/>
        </w:rPr>
      </w:pPr>
      <w:r w:rsidRPr="0051486A">
        <w:rPr>
          <w:rFonts w:asciiTheme="minorHAnsi" w:eastAsia="SimSun" w:hAnsiTheme="minorHAnsi" w:cstheme="minorHAnsi"/>
          <w:snapToGrid w:val="0"/>
        </w:rPr>
        <w:t>przepisami bhp i ppoż.</w:t>
      </w:r>
    </w:p>
    <w:p w14:paraId="1B69469F" w14:textId="77777777" w:rsidR="00B674E2" w:rsidRPr="0051486A" w:rsidRDefault="00B674E2" w:rsidP="00B674E2">
      <w:pPr>
        <w:numPr>
          <w:ilvl w:val="0"/>
          <w:numId w:val="22"/>
        </w:numPr>
        <w:adjustRightInd/>
        <w:spacing w:line="240" w:lineRule="auto"/>
        <w:contextualSpacing/>
        <w:textAlignment w:val="auto"/>
        <w:rPr>
          <w:rFonts w:asciiTheme="minorHAnsi" w:hAnsiTheme="minorHAnsi" w:cstheme="minorHAnsi"/>
        </w:rPr>
      </w:pPr>
      <w:r w:rsidRPr="0051486A">
        <w:rPr>
          <w:rFonts w:asciiTheme="minorHAnsi" w:hAnsiTheme="minorHAnsi" w:cstheme="minorHAnsi"/>
        </w:rPr>
        <w:t xml:space="preserve">Powiadomienie </w:t>
      </w:r>
      <w:r w:rsidRPr="00EA73F3">
        <w:rPr>
          <w:rFonts w:asciiTheme="minorHAnsi" w:hAnsiTheme="minorHAnsi" w:cstheme="minorHAnsi"/>
          <w:bCs/>
        </w:rPr>
        <w:t>z 7-dniowym wyprzedzeniem</w:t>
      </w:r>
      <w:r w:rsidRPr="0051486A">
        <w:rPr>
          <w:rFonts w:asciiTheme="minorHAnsi" w:hAnsiTheme="minorHAnsi" w:cstheme="minorHAnsi"/>
        </w:rPr>
        <w:t xml:space="preserve"> przed przystąpieniem do robót, użytkowników obiektu i innych urządzeń o terminie i sposobie wykonania planowanych prac.</w:t>
      </w:r>
    </w:p>
    <w:p w14:paraId="30C6FC48"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Ustanowienie osoby odpowiedzialnej za realizację robót – z zachowaniem wymagań obowiązujących w tym zakresie. </w:t>
      </w:r>
    </w:p>
    <w:p w14:paraId="5CC92AAD"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Dostarczenie niezbędnych do wykonania przedmiotu Umowy materiałów dopuszczonych do obrotu i stosowania w budownictwie, z wyjątkiem materiałów dostarczonych przez Zamawiającego.</w:t>
      </w:r>
    </w:p>
    <w:p w14:paraId="2C77047E" w14:textId="76226ED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Zutylizowanie materiałów pochodzących z demontażu (jeżeli występują), a nie przewidzianych do powtórnego montażu, z wyjątkiem materiałów określonych w protokole przekazania terenu, które należy dostarczyć do PGE Dystrybucja S.A. Oddział </w:t>
      </w:r>
      <w:r w:rsidR="0029065D" w:rsidRPr="0051486A">
        <w:rPr>
          <w:rFonts w:asciiTheme="minorHAnsi" w:hAnsiTheme="minorHAnsi" w:cstheme="minorHAnsi"/>
        </w:rPr>
        <w:t>Białystok</w:t>
      </w:r>
      <w:r w:rsidRPr="0051486A">
        <w:rPr>
          <w:rFonts w:asciiTheme="minorHAnsi" w:hAnsiTheme="minorHAnsi" w:cstheme="minorHAnsi"/>
        </w:rPr>
        <w:t>. Materiały nie zwrócone Zamawiający potraktuje jako odsprzedane Wykonawcy i obciąży Wykonawcę fakturą według kalkulacji własnych, na co Wykonawca wyraża zgodę.</w:t>
      </w:r>
    </w:p>
    <w:p w14:paraId="6CF420D9"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Pisemne zgłoszenie przedmiotu Umowy do odbioru.</w:t>
      </w:r>
    </w:p>
    <w:p w14:paraId="6C9D252F" w14:textId="220336C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Zapłata odszkodowań za szkody </w:t>
      </w:r>
      <w:r w:rsidRPr="0051486A">
        <w:rPr>
          <w:rFonts w:asciiTheme="minorHAnsi" w:eastAsia="SimSun" w:hAnsiTheme="minorHAnsi" w:cstheme="minorHAnsi"/>
          <w:snapToGrid w:val="0"/>
          <w:color w:val="000000"/>
        </w:rPr>
        <w:t xml:space="preserve">będące następstwem wykonywania przedmiotu </w:t>
      </w:r>
      <w:r w:rsidR="0029065D" w:rsidRPr="0051486A">
        <w:rPr>
          <w:rFonts w:asciiTheme="minorHAnsi" w:eastAsia="SimSun" w:hAnsiTheme="minorHAnsi" w:cstheme="minorHAnsi"/>
          <w:snapToGrid w:val="0"/>
          <w:color w:val="000000"/>
        </w:rPr>
        <w:t>U</w:t>
      </w:r>
      <w:r w:rsidRPr="0051486A">
        <w:rPr>
          <w:rFonts w:asciiTheme="minorHAnsi" w:eastAsia="SimSun" w:hAnsiTheme="minorHAnsi" w:cstheme="minorHAnsi"/>
          <w:snapToGrid w:val="0"/>
          <w:color w:val="000000"/>
        </w:rPr>
        <w:t>mowy przez Wykonawcę.</w:t>
      </w:r>
    </w:p>
    <w:p w14:paraId="63A85BC1" w14:textId="70592FC1"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Wykonanie prac w terminie określonym w § </w:t>
      </w:r>
      <w:r w:rsidR="0029065D" w:rsidRPr="0051486A">
        <w:rPr>
          <w:rFonts w:asciiTheme="minorHAnsi" w:hAnsiTheme="minorHAnsi" w:cstheme="minorHAnsi"/>
        </w:rPr>
        <w:t>3</w:t>
      </w:r>
      <w:r w:rsidRPr="0051486A">
        <w:rPr>
          <w:rFonts w:asciiTheme="minorHAnsi" w:hAnsiTheme="minorHAnsi" w:cstheme="minorHAnsi"/>
        </w:rPr>
        <w:t xml:space="preserve"> Umowy. </w:t>
      </w:r>
    </w:p>
    <w:p w14:paraId="217AE6F2"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Zabezpieczenie i oznakowanie terenu, na którym prowadzone są roboty oraz dbałość o stan techniczny i prawidłowość oznakowania przez cały czas trwania realizacji zadania Wykonawca ponosi pełną odpowiedzialność za teren budowy od chwili przejęcia.</w:t>
      </w:r>
    </w:p>
    <w:p w14:paraId="02FA92E2"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Koordynacji prac realizowanych przez Podwykonawców.</w:t>
      </w:r>
    </w:p>
    <w:p w14:paraId="61E187B8" w14:textId="47D65F56"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Prowadzenie Dziennika realizacji robót i udostępnienie go Zamawiającemu celem dokonywania wpisów i potwierdzeń oraz przechowywanie Dziennika realizacji robót na terenie </w:t>
      </w:r>
      <w:r w:rsidR="00AB16F4" w:rsidRPr="0051486A">
        <w:rPr>
          <w:rFonts w:asciiTheme="minorHAnsi" w:hAnsiTheme="minorHAnsi" w:cstheme="minorHAnsi"/>
        </w:rPr>
        <w:t>prac</w:t>
      </w:r>
      <w:r w:rsidRPr="0051486A">
        <w:rPr>
          <w:rFonts w:asciiTheme="minorHAnsi" w:hAnsiTheme="minorHAnsi" w:cstheme="minorHAnsi"/>
        </w:rPr>
        <w:t>.</w:t>
      </w:r>
    </w:p>
    <w:p w14:paraId="242090B7"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Przygotowanie przedmiotu Umowy i wymaganych dokumentów we wszystkich branżach łącznie z dokumentacją powykonawczą do dokonania odbioru przez Zamawiającego.</w:t>
      </w:r>
    </w:p>
    <w:p w14:paraId="105C720F"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Zapewnienie kadry i nadzoru z wymaganymi uprawnieniami.</w:t>
      </w:r>
    </w:p>
    <w:p w14:paraId="4590580E"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Zapewnienie sprzętu spełniającego wymagania norm technicznych.</w:t>
      </w:r>
    </w:p>
    <w:p w14:paraId="4D8EEA2D"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Utrzymanie porządku na terenie budowy w czasie realizacji prac.</w:t>
      </w:r>
    </w:p>
    <w:p w14:paraId="7EBA990F" w14:textId="71A8F893"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Uporządkowanie terenu </w:t>
      </w:r>
      <w:r w:rsidR="00AB16F4" w:rsidRPr="0051486A">
        <w:rPr>
          <w:rFonts w:asciiTheme="minorHAnsi" w:hAnsiTheme="minorHAnsi" w:cstheme="minorHAnsi"/>
        </w:rPr>
        <w:t xml:space="preserve">prac </w:t>
      </w:r>
      <w:r w:rsidRPr="0051486A">
        <w:rPr>
          <w:rFonts w:asciiTheme="minorHAnsi" w:hAnsiTheme="minorHAnsi" w:cstheme="minorHAnsi"/>
        </w:rPr>
        <w:t xml:space="preserve">i likwidacja zaplecza własnego Wykonawcy bezzwłocznie po zakończeniu prac, lecz nie później niż </w:t>
      </w:r>
      <w:r w:rsidR="00AB16F4" w:rsidRPr="0051486A">
        <w:rPr>
          <w:rFonts w:asciiTheme="minorHAnsi" w:hAnsiTheme="minorHAnsi" w:cstheme="minorHAnsi"/>
        </w:rPr>
        <w:t xml:space="preserve">4 </w:t>
      </w:r>
      <w:r w:rsidRPr="0051486A">
        <w:rPr>
          <w:rFonts w:asciiTheme="minorHAnsi" w:hAnsiTheme="minorHAnsi" w:cstheme="minorHAnsi"/>
        </w:rPr>
        <w:t>dni od daty dokonania odbioru końcowego.</w:t>
      </w:r>
    </w:p>
    <w:p w14:paraId="578ED70C"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Przeprowadzenie na wniosek Zamawiającego badań, które nie były przewidziane Umową lub nie wynikają z obowiązujących przepisów, jeżeli w rezultacie przeprowadzenia badań okaże się, że zastosowane materiały bądź wykonanie robót jest niezgodne z Umową, to koszty badań dodatkowych obciążają Wykonawcę.</w:t>
      </w:r>
    </w:p>
    <w:p w14:paraId="1DDCD847"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Przeprowadzenie pomiarów i prób napięciowych wybudowanych urządzeń.</w:t>
      </w:r>
    </w:p>
    <w:p w14:paraId="3C61EB5E"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Prace Dodatkowe</w:t>
      </w:r>
    </w:p>
    <w:p w14:paraId="138F4B3E"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B46580C"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zgłasza Zamawiającemu konieczność wykonania prac dodatkowych w terminie 2 dni roboczych od dnia stwierdzenia konieczności ich wykonania.</w:t>
      </w:r>
    </w:p>
    <w:p w14:paraId="54ACABFC"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zaakceptowania przez Zamawiającego wniosku o wykonanie prac dodatkowych, rozliczenie należności za ich wykonanie nastąpi na podstawie zatwierdzonej przez Zamawiającego wyceny.</w:t>
      </w:r>
    </w:p>
    <w:p w14:paraId="7F4EC47A" w14:textId="5C4CCBE6"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Rozliczenie prac dodatkowych zostanie dokonane pod warunkiem pisemnego zatwierdzenia przez Zamawiającego wyceny i zgodnie z obowiązującymi Zamawiającego regulacjami, na podstawie odrębnie udzielonego zamówienia lub podpisania stosownego </w:t>
      </w:r>
      <w:r w:rsidR="00AB16F4" w:rsidRPr="0051486A">
        <w:rPr>
          <w:rFonts w:asciiTheme="minorHAnsi" w:hAnsiTheme="minorHAnsi" w:cstheme="minorHAnsi"/>
        </w:rPr>
        <w:t>a</w:t>
      </w:r>
      <w:r w:rsidRPr="0051486A">
        <w:rPr>
          <w:rFonts w:asciiTheme="minorHAnsi" w:hAnsiTheme="minorHAnsi" w:cstheme="minorHAnsi"/>
        </w:rPr>
        <w:t>neksu do Umowy.</w:t>
      </w:r>
    </w:p>
    <w:p w14:paraId="0BD465AC"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nie zaakceptowania przez Zamawiającego wniosku o wykonanie prac dodatkowych Wykonawca wykona wszystkie prace niezbędne do prawidłowego wykonania przedmiotu Umowy w ramach wynagrodzenia wynikającego z zawartej Umowy.</w:t>
      </w:r>
    </w:p>
    <w:p w14:paraId="6E4D39F1"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ma prawo do określenia prac dodatkowych. Wycena prac dodatkowych zgodnie z ustępami powyżej. </w:t>
      </w:r>
    </w:p>
    <w:p w14:paraId="23B4D72D"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Obowiązki Zamawiającego</w:t>
      </w:r>
    </w:p>
    <w:p w14:paraId="6BAFA04D" w14:textId="5BDEB5F9"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Dokonanie odbioru i płatności za kompletne wykonanie przedmiotu Umowy.</w:t>
      </w:r>
    </w:p>
    <w:p w14:paraId="4BA5AAB3" w14:textId="09371172"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Przekazania terenu prac w terminie określonym w § </w:t>
      </w:r>
      <w:r w:rsidR="0029065D" w:rsidRPr="0051486A">
        <w:rPr>
          <w:rFonts w:asciiTheme="minorHAnsi" w:hAnsiTheme="minorHAnsi" w:cstheme="minorHAnsi"/>
        </w:rPr>
        <w:t>3</w:t>
      </w:r>
      <w:r w:rsidRPr="0051486A">
        <w:rPr>
          <w:rFonts w:asciiTheme="minorHAnsi" w:hAnsiTheme="minorHAnsi" w:cstheme="minorHAnsi"/>
        </w:rPr>
        <w:t xml:space="preserve"> ust. 1.</w:t>
      </w:r>
    </w:p>
    <w:p w14:paraId="2D927144" w14:textId="49A057F6"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Dokonanie odbioru wykonanych prac na zasadach określonych w § 5 Umowy.</w:t>
      </w:r>
    </w:p>
    <w:p w14:paraId="6610082E" w14:textId="77777777"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lastRenderedPageBreak/>
        <w:t>Zapewnienia bieżącego nadzoru inwestorskiego i w miarę konieczności nadzoru autorskiego.</w:t>
      </w:r>
    </w:p>
    <w:p w14:paraId="1016BBAF" w14:textId="00AD7F28" w:rsidR="00B674E2" w:rsidRPr="0051486A" w:rsidRDefault="00B674E2" w:rsidP="00B674E2">
      <w:pPr>
        <w:numPr>
          <w:ilvl w:val="0"/>
          <w:numId w:val="22"/>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Dokonywanie i potwierdzanie zapisów w Dzienniku realizacji </w:t>
      </w:r>
      <w:r w:rsidR="00AB16F4" w:rsidRPr="0051486A">
        <w:rPr>
          <w:rFonts w:asciiTheme="minorHAnsi" w:hAnsiTheme="minorHAnsi" w:cstheme="minorHAnsi"/>
        </w:rPr>
        <w:t xml:space="preserve">prac </w:t>
      </w:r>
      <w:r w:rsidRPr="0051486A">
        <w:rPr>
          <w:rFonts w:asciiTheme="minorHAnsi" w:hAnsiTheme="minorHAnsi" w:cstheme="minorHAnsi"/>
        </w:rPr>
        <w:t xml:space="preserve">prowadzonym przez Wykonawcę. </w:t>
      </w:r>
    </w:p>
    <w:p w14:paraId="532ADC6C" w14:textId="24064517" w:rsidR="00B674E2" w:rsidRPr="0051486A" w:rsidRDefault="00B674E2" w:rsidP="00B674E2">
      <w:pPr>
        <w:pStyle w:val="IParagraf"/>
        <w:numPr>
          <w:ilvl w:val="0"/>
          <w:numId w:val="0"/>
        </w:numPr>
        <w:spacing w:before="0"/>
        <w:rPr>
          <w:rFonts w:asciiTheme="minorHAnsi" w:hAnsiTheme="minorHAnsi" w:cstheme="minorHAnsi"/>
          <w:sz w:val="20"/>
          <w:szCs w:val="20"/>
        </w:rPr>
      </w:pPr>
      <w:bookmarkStart w:id="13" w:name="_Ref333654701"/>
      <w:r w:rsidRPr="0051486A">
        <w:rPr>
          <w:rFonts w:asciiTheme="minorHAnsi" w:hAnsiTheme="minorHAnsi" w:cstheme="minorHAnsi"/>
          <w:sz w:val="20"/>
          <w:szCs w:val="20"/>
        </w:rPr>
        <w:t>§ 10</w:t>
      </w:r>
    </w:p>
    <w:p w14:paraId="2E570FC0" w14:textId="77777777" w:rsidR="00B674E2" w:rsidRPr="0051486A" w:rsidRDefault="00B674E2" w:rsidP="00B674E2">
      <w:pPr>
        <w:pStyle w:val="IParagraf"/>
        <w:numPr>
          <w:ilvl w:val="0"/>
          <w:numId w:val="0"/>
        </w:numPr>
        <w:spacing w:before="0"/>
        <w:rPr>
          <w:rFonts w:asciiTheme="minorHAnsi" w:hAnsiTheme="minorHAnsi" w:cstheme="minorHAnsi"/>
          <w:sz w:val="20"/>
          <w:szCs w:val="20"/>
        </w:rPr>
      </w:pPr>
      <w:r w:rsidRPr="0051486A">
        <w:rPr>
          <w:rFonts w:asciiTheme="minorHAnsi" w:hAnsiTheme="minorHAnsi" w:cstheme="minorHAnsi"/>
          <w:sz w:val="20"/>
          <w:szCs w:val="20"/>
        </w:rPr>
        <w:t>Kary umowne</w:t>
      </w:r>
    </w:p>
    <w:p w14:paraId="5D03FD88" w14:textId="77777777"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bookmarkStart w:id="14" w:name="_Ref333694787"/>
      <w:bookmarkEnd w:id="13"/>
      <w:r w:rsidRPr="0051486A">
        <w:rPr>
          <w:rFonts w:asciiTheme="minorHAnsi" w:hAnsiTheme="minorHAnsi" w:cstheme="minorHAnsi"/>
        </w:rPr>
        <w:t>Zamawiający ma prawo naliczyć kary umowne Wykonawcy w następujących przypadkach:</w:t>
      </w:r>
    </w:p>
    <w:p w14:paraId="7D2240DD" w14:textId="7F7E2CDF" w:rsidR="00B674E2" w:rsidRPr="0051486A" w:rsidRDefault="00B674E2" w:rsidP="00B674E2">
      <w:pPr>
        <w:numPr>
          <w:ilvl w:val="0"/>
          <w:numId w:val="2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 razie zwłoki w wykonaniu Umowy – w wysokości 0,2 % wynagrodzenia umownego netto określonego w</w:t>
      </w:r>
      <w:r w:rsidRPr="0051486A">
        <w:rPr>
          <w:rFonts w:asciiTheme="minorHAnsi" w:hAnsiTheme="minorHAnsi" w:cstheme="minorHAnsi"/>
        </w:rPr>
        <w:t xml:space="preserve"> </w:t>
      </w:r>
      <w:r w:rsidRPr="0051486A">
        <w:rPr>
          <w:rFonts w:asciiTheme="minorHAnsi" w:eastAsia="SimSun" w:hAnsiTheme="minorHAnsi" w:cstheme="minorHAnsi"/>
          <w:snapToGrid w:val="0"/>
          <w:color w:val="000000"/>
        </w:rPr>
        <w:t xml:space="preserve">§ </w:t>
      </w:r>
      <w:r w:rsidR="00AB16F4" w:rsidRPr="0051486A">
        <w:rPr>
          <w:rFonts w:asciiTheme="minorHAnsi" w:eastAsia="SimSun" w:hAnsiTheme="minorHAnsi" w:cstheme="minorHAnsi"/>
          <w:snapToGrid w:val="0"/>
          <w:color w:val="000000"/>
        </w:rPr>
        <w:t>4</w:t>
      </w:r>
      <w:r w:rsidRPr="0051486A">
        <w:rPr>
          <w:rFonts w:asciiTheme="minorHAnsi" w:eastAsia="SimSun" w:hAnsiTheme="minorHAnsi" w:cstheme="minorHAnsi"/>
          <w:snapToGrid w:val="0"/>
          <w:color w:val="000000"/>
        </w:rPr>
        <w:t xml:space="preserve"> ust. 1 pkt 1) za każdy dzień zwłoki w stosunku do terminu realizacji </w:t>
      </w:r>
      <w:r w:rsidR="00AB16F4" w:rsidRPr="0051486A">
        <w:rPr>
          <w:rFonts w:asciiTheme="minorHAnsi" w:eastAsia="SimSun" w:hAnsiTheme="minorHAnsi" w:cstheme="minorHAnsi"/>
          <w:snapToGrid w:val="0"/>
          <w:color w:val="000000"/>
        </w:rPr>
        <w:t xml:space="preserve">Umowy </w:t>
      </w:r>
      <w:r w:rsidRPr="0051486A">
        <w:rPr>
          <w:rFonts w:asciiTheme="minorHAnsi" w:eastAsia="SimSun" w:hAnsiTheme="minorHAnsi" w:cstheme="minorHAnsi"/>
          <w:snapToGrid w:val="0"/>
          <w:color w:val="000000"/>
        </w:rPr>
        <w:t xml:space="preserve">określonego § </w:t>
      </w:r>
      <w:r w:rsidR="009B00C6">
        <w:rPr>
          <w:rFonts w:asciiTheme="minorHAnsi" w:eastAsia="SimSun" w:hAnsiTheme="minorHAnsi" w:cstheme="minorHAnsi"/>
          <w:snapToGrid w:val="0"/>
          <w:color w:val="000000"/>
        </w:rPr>
        <w:t>3</w:t>
      </w:r>
      <w:r w:rsidRPr="0051486A">
        <w:rPr>
          <w:rFonts w:asciiTheme="minorHAnsi" w:eastAsia="SimSun" w:hAnsiTheme="minorHAnsi" w:cstheme="minorHAnsi"/>
          <w:snapToGrid w:val="0"/>
          <w:color w:val="000000"/>
        </w:rPr>
        <w:t xml:space="preserve"> ust. 1 pkt 2), jednak nie więcej niż 20 % wynagrodzenia umownego, określonego w § </w:t>
      </w:r>
      <w:r w:rsidR="00AB16F4" w:rsidRPr="0051486A">
        <w:rPr>
          <w:rFonts w:asciiTheme="minorHAnsi" w:eastAsia="SimSun" w:hAnsiTheme="minorHAnsi" w:cstheme="minorHAnsi"/>
          <w:snapToGrid w:val="0"/>
          <w:color w:val="000000"/>
        </w:rPr>
        <w:t>4</w:t>
      </w:r>
      <w:r w:rsidRPr="0051486A">
        <w:rPr>
          <w:rFonts w:asciiTheme="minorHAnsi" w:eastAsia="SimSun" w:hAnsiTheme="minorHAnsi" w:cstheme="minorHAnsi"/>
          <w:snapToGrid w:val="0"/>
          <w:color w:val="000000"/>
        </w:rPr>
        <w:t xml:space="preserve"> ust. 1 pkt 1);</w:t>
      </w:r>
    </w:p>
    <w:p w14:paraId="261F6528" w14:textId="3A85CB3F" w:rsidR="00B674E2" w:rsidRPr="0051486A" w:rsidRDefault="00B674E2" w:rsidP="00B674E2">
      <w:pPr>
        <w:numPr>
          <w:ilvl w:val="0"/>
          <w:numId w:val="2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w razie rozwiązania Umowy (w tym poprzez wypowiedzenie) albo odstąpienia od Umowy – w całości lub w części, z przyczyn leżących po stronie Wykonawcy, w wysokości 20 % wynagrodzenia umownego netto, określonego w § </w:t>
      </w:r>
      <w:r w:rsidR="00AB16F4" w:rsidRPr="0051486A">
        <w:rPr>
          <w:rFonts w:asciiTheme="minorHAnsi" w:eastAsia="SimSun" w:hAnsiTheme="minorHAnsi" w:cstheme="minorHAnsi"/>
          <w:snapToGrid w:val="0"/>
          <w:color w:val="000000"/>
        </w:rPr>
        <w:t>4</w:t>
      </w:r>
      <w:r w:rsidRPr="0051486A">
        <w:rPr>
          <w:rFonts w:asciiTheme="minorHAnsi" w:eastAsia="SimSun" w:hAnsiTheme="minorHAnsi" w:cstheme="minorHAnsi"/>
          <w:snapToGrid w:val="0"/>
          <w:color w:val="000000"/>
        </w:rPr>
        <w:t xml:space="preserve"> ust. 1 pkt 1);</w:t>
      </w:r>
    </w:p>
    <w:p w14:paraId="1D788793" w14:textId="6D491759" w:rsidR="00B674E2" w:rsidRPr="0051486A" w:rsidRDefault="00B674E2" w:rsidP="00B674E2">
      <w:pPr>
        <w:numPr>
          <w:ilvl w:val="0"/>
          <w:numId w:val="24"/>
        </w:numPr>
        <w:spacing w:line="240" w:lineRule="auto"/>
        <w:ind w:left="568" w:hanging="284"/>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za zwłokę  w usunięciu wad lub usterek ujawnionych w okresie rękojmi i gwarancji lub nie przystąpienia do usunięcia wad lub usterek w terminie – w wysokości 0,2 % wynagrodzenia umownego netto określonego w</w:t>
      </w:r>
      <w:r w:rsidRPr="0051486A">
        <w:rPr>
          <w:rFonts w:asciiTheme="minorHAnsi" w:hAnsiTheme="minorHAnsi" w:cstheme="minorHAnsi"/>
        </w:rPr>
        <w:t xml:space="preserve"> </w:t>
      </w:r>
      <w:r w:rsidRPr="0051486A">
        <w:rPr>
          <w:rFonts w:asciiTheme="minorHAnsi" w:eastAsia="SimSun" w:hAnsiTheme="minorHAnsi" w:cstheme="minorHAnsi"/>
          <w:snapToGrid w:val="0"/>
          <w:color w:val="000000"/>
        </w:rPr>
        <w:t xml:space="preserve">§ </w:t>
      </w:r>
      <w:r w:rsidR="00AB16F4" w:rsidRPr="0051486A">
        <w:rPr>
          <w:rFonts w:asciiTheme="minorHAnsi" w:eastAsia="SimSun" w:hAnsiTheme="minorHAnsi" w:cstheme="minorHAnsi"/>
          <w:snapToGrid w:val="0"/>
          <w:color w:val="000000"/>
        </w:rPr>
        <w:t>4</w:t>
      </w:r>
      <w:r w:rsidRPr="0051486A">
        <w:rPr>
          <w:rFonts w:asciiTheme="minorHAnsi" w:eastAsia="SimSun" w:hAnsiTheme="minorHAnsi" w:cstheme="minorHAnsi"/>
          <w:snapToGrid w:val="0"/>
          <w:color w:val="000000"/>
        </w:rPr>
        <w:t xml:space="preserve"> ust. 1 pkt 1) , za każdy dzień zwłoki, liczony od upływu terminu wyznaczonego przez Zamawiającego na usunięcie wady lub usterki. Wysokość powyższej kary umownej nie może przekroczyć 20 % wynagrodzenia umownego, określonego w § </w:t>
      </w:r>
      <w:r w:rsidR="00AB16F4" w:rsidRPr="0051486A">
        <w:rPr>
          <w:rFonts w:asciiTheme="minorHAnsi" w:eastAsia="SimSun" w:hAnsiTheme="minorHAnsi" w:cstheme="minorHAnsi"/>
          <w:snapToGrid w:val="0"/>
          <w:color w:val="000000"/>
        </w:rPr>
        <w:t>4</w:t>
      </w:r>
      <w:r w:rsidRPr="0051486A">
        <w:rPr>
          <w:rFonts w:asciiTheme="minorHAnsi" w:eastAsia="SimSun" w:hAnsiTheme="minorHAnsi" w:cstheme="minorHAnsi"/>
          <w:snapToGrid w:val="0"/>
          <w:color w:val="000000"/>
        </w:rPr>
        <w:t xml:space="preserve"> ust. 1 pkt 1);</w:t>
      </w:r>
    </w:p>
    <w:p w14:paraId="33F5D64A" w14:textId="268C65DE" w:rsidR="00B674E2" w:rsidRPr="0051486A" w:rsidRDefault="00B674E2" w:rsidP="00B674E2">
      <w:pPr>
        <w:numPr>
          <w:ilvl w:val="0"/>
          <w:numId w:val="24"/>
        </w:numPr>
        <w:spacing w:line="240" w:lineRule="auto"/>
        <w:ind w:left="568" w:hanging="284"/>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 przypadku naruszenia przez Wykonawcę (jego Podwykonawców lub inne osoby, za które ponosi odpowiedzialność), klauzuli poufności określonej w § 1</w:t>
      </w:r>
      <w:r w:rsidR="009B00C6">
        <w:rPr>
          <w:rFonts w:asciiTheme="minorHAnsi" w:eastAsia="SimSun" w:hAnsiTheme="minorHAnsi" w:cstheme="minorHAnsi"/>
          <w:snapToGrid w:val="0"/>
          <w:color w:val="000000"/>
        </w:rPr>
        <w:t>4</w:t>
      </w:r>
      <w:r w:rsidRPr="0051486A">
        <w:rPr>
          <w:rFonts w:asciiTheme="minorHAnsi" w:eastAsia="SimSun" w:hAnsiTheme="minorHAnsi" w:cstheme="minorHAnsi"/>
          <w:snapToGrid w:val="0"/>
          <w:color w:val="000000"/>
        </w:rPr>
        <w:t>, Zamawiający może żądać od Wykonawcy zapłaty na rzecz Zamawiającego kary umownej w wysokości 1 000 zł za każdy przypadek naruszenia;</w:t>
      </w:r>
    </w:p>
    <w:p w14:paraId="792A9E16" w14:textId="77777777" w:rsidR="00B674E2" w:rsidRPr="0051486A" w:rsidRDefault="00B674E2" w:rsidP="00B674E2">
      <w:pPr>
        <w:numPr>
          <w:ilvl w:val="0"/>
          <w:numId w:val="2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 przypadku nieterminowego uregulowania lub braku płatności przysługującej Podwykonawcy lub dalszemu Podwykonawcy robót budowlanych, w wysokości 1 000 zł za każdy udokumentowany przypadek;</w:t>
      </w:r>
    </w:p>
    <w:p w14:paraId="72FF9D96" w14:textId="46036A4E" w:rsidR="00B674E2" w:rsidRDefault="00B674E2" w:rsidP="00B674E2">
      <w:pPr>
        <w:numPr>
          <w:ilvl w:val="0"/>
          <w:numId w:val="2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w przypadku dopuszczenia do wykonywania robót budowlanych przez Podwykonawcę lub dalszego Podwykonawcę bez skutecznego zgłoszenia, w wysokości </w:t>
      </w:r>
      <w:r w:rsidR="00D27499" w:rsidRPr="0051486A">
        <w:rPr>
          <w:rFonts w:asciiTheme="minorHAnsi" w:eastAsia="SimSun" w:hAnsiTheme="minorHAnsi" w:cstheme="minorHAnsi"/>
          <w:snapToGrid w:val="0"/>
          <w:color w:val="000000"/>
        </w:rPr>
        <w:t>2</w:t>
      </w:r>
      <w:r w:rsidRPr="0051486A">
        <w:rPr>
          <w:rFonts w:asciiTheme="minorHAnsi" w:eastAsia="SimSun" w:hAnsiTheme="minorHAnsi" w:cstheme="minorHAnsi"/>
          <w:snapToGrid w:val="0"/>
          <w:color w:val="000000"/>
        </w:rPr>
        <w:t> 000 zł za każdy udokumentowany przypadek</w:t>
      </w:r>
    </w:p>
    <w:p w14:paraId="2A89B61C" w14:textId="554B2521" w:rsidR="001F095A" w:rsidRPr="001F095A" w:rsidRDefault="001F095A" w:rsidP="001F095A">
      <w:pPr>
        <w:pStyle w:val="Akapitzlist"/>
        <w:numPr>
          <w:ilvl w:val="0"/>
          <w:numId w:val="24"/>
        </w:numPr>
        <w:spacing w:line="240" w:lineRule="auto"/>
        <w:ind w:left="567" w:hanging="283"/>
        <w:rPr>
          <w:rFonts w:asciiTheme="minorHAnsi" w:eastAsia="SimSun" w:hAnsiTheme="minorHAnsi" w:cstheme="minorHAnsi"/>
          <w:snapToGrid w:val="0"/>
          <w:color w:val="000000"/>
        </w:rPr>
      </w:pPr>
      <w:r w:rsidRPr="001F095A">
        <w:rPr>
          <w:rFonts w:asciiTheme="minorHAnsi" w:eastAsia="SimSun" w:hAnsiTheme="minorHAnsi" w:cstheme="minorHAnsi"/>
          <w:snapToGrid w:val="0"/>
          <w:color w:val="000000"/>
        </w:rPr>
        <w:t>za niezłożenie dowodu zabezpieczenia lub jego przedłużenia w wysokości 20 % wynagrodzenia umownego netto, określonego w § 4 ust. 1 pkt 1);</w:t>
      </w:r>
    </w:p>
    <w:p w14:paraId="5ED0A046" w14:textId="77777777"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może dochodzić na zasadach ogólnych odszkodowania przewyższającego wysokość kary umownej do wysokości rzeczywiście poniesionej szkody z wyłączeniem żądania utraconych korzyści. </w:t>
      </w:r>
    </w:p>
    <w:p w14:paraId="04A17EB1" w14:textId="7BB49321"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Kary umowne określone w Umowie mogą być naliczane i dochodzone niezależnie z różnych tytułów. Łączna wysokość naliczonych kar umownych nie może przekroczyć 40% wartości wynagrodzenia netto, o którym mowa w § </w:t>
      </w:r>
      <w:r w:rsidR="00D27499" w:rsidRPr="0051486A">
        <w:rPr>
          <w:rFonts w:asciiTheme="minorHAnsi" w:hAnsiTheme="minorHAnsi" w:cstheme="minorHAnsi"/>
        </w:rPr>
        <w:t>4</w:t>
      </w:r>
      <w:r w:rsidRPr="0051486A">
        <w:rPr>
          <w:rFonts w:asciiTheme="minorHAnsi" w:hAnsiTheme="minorHAnsi" w:cstheme="minorHAnsi"/>
        </w:rPr>
        <w:t xml:space="preserve"> ust. 1 nie wliczając w to kary z tytułu odstąpienia od Umowy.</w:t>
      </w:r>
    </w:p>
    <w:p w14:paraId="4285F6EF" w14:textId="77777777"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uzgodnienia zmiany terminów realizacji Umowy kara umowna będzie liczona od nowych terminów.</w:t>
      </w:r>
    </w:p>
    <w:p w14:paraId="285F163A" w14:textId="77777777"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color w:val="000000" w:themeColor="text1"/>
        </w:rPr>
        <w:t>Wykonawca ponosi wobec Zamawiającego odpowiedzialność za skutki naruszenia zasad przetwarzania danych osobowych, które jest wynikiem działań lub zaniechań Wykonawcy, w tym działań lub zaniechań jego podwykonawców (dalszych przetwarzających). W szczególności odpowiedzialność Wykonawcy obejmuje obowiązek zwrócenia  Zamawiającemu równowartości nałożonych i uiszczonych przez 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14:paraId="62E47C05" w14:textId="77777777"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color w:val="000000" w:themeColor="text1"/>
        </w:rPr>
        <w:t>Zamawiający jest uprawniony do miarkowania należnych kar umownych w przypadku zaistnienia uzasadnionych okoliczności poprzedzonych wnioskiem Wykonawcy o takie miarkowanie, w tym w związku z wysokością szkody poniesionej przez Zamawiającego.</w:t>
      </w:r>
    </w:p>
    <w:p w14:paraId="7276BA8F" w14:textId="77777777" w:rsidR="00B674E2" w:rsidRPr="0051486A" w:rsidRDefault="00B674E2" w:rsidP="00B674E2">
      <w:pPr>
        <w:numPr>
          <w:ilvl w:val="0"/>
          <w:numId w:val="23"/>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color w:val="000000" w:themeColor="text1"/>
        </w:rPr>
        <w:t>Zapłata kary umownej nie zwalnia Wykonawcy z obowiązku realizacji jego obowiązków umownych  z zastrzeżeniem ewentualnych skutków odstąpienia od Umowy.</w:t>
      </w:r>
    </w:p>
    <w:p w14:paraId="4FDFEB9F" w14:textId="77777777" w:rsidR="00B674E2" w:rsidRDefault="00B674E2" w:rsidP="00B674E2">
      <w:pPr>
        <w:widowControl/>
        <w:numPr>
          <w:ilvl w:val="0"/>
          <w:numId w:val="23"/>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bookmarkEnd w:id="14"/>
    </w:p>
    <w:p w14:paraId="1BB167AA" w14:textId="77777777" w:rsidR="00232F8C" w:rsidRDefault="00232F8C" w:rsidP="00232F8C">
      <w:pPr>
        <w:widowControl/>
        <w:adjustRightInd/>
        <w:spacing w:after="120" w:line="240" w:lineRule="auto"/>
        <w:ind w:left="284"/>
        <w:contextualSpacing/>
        <w:textAlignment w:val="auto"/>
        <w:rPr>
          <w:rFonts w:asciiTheme="minorHAnsi" w:hAnsiTheme="minorHAnsi" w:cstheme="minorHAnsi"/>
        </w:rPr>
      </w:pPr>
    </w:p>
    <w:p w14:paraId="322DD086" w14:textId="77777777" w:rsidR="00232F8C" w:rsidRPr="0051486A" w:rsidRDefault="00232F8C" w:rsidP="00232F8C">
      <w:pPr>
        <w:widowControl/>
        <w:adjustRightInd/>
        <w:spacing w:after="120" w:line="240" w:lineRule="auto"/>
        <w:ind w:left="284"/>
        <w:contextualSpacing/>
        <w:textAlignment w:val="auto"/>
        <w:rPr>
          <w:rFonts w:asciiTheme="minorHAnsi" w:hAnsiTheme="minorHAnsi" w:cstheme="minorHAnsi"/>
        </w:rPr>
      </w:pPr>
    </w:p>
    <w:p w14:paraId="5C5F0D59" w14:textId="3B56D030" w:rsidR="00B674E2" w:rsidRPr="0051486A" w:rsidRDefault="00B674E2" w:rsidP="00B674E2">
      <w:pPr>
        <w:pStyle w:val="NumIIpoz"/>
        <w:shd w:val="clear" w:color="auto" w:fill="FFFFFF"/>
        <w:tabs>
          <w:tab w:val="clear" w:pos="851"/>
        </w:tabs>
        <w:spacing w:line="240" w:lineRule="auto"/>
        <w:jc w:val="center"/>
        <w:rPr>
          <w:rFonts w:asciiTheme="minorHAnsi" w:hAnsiTheme="minorHAnsi" w:cstheme="minorHAnsi"/>
          <w:b/>
          <w:iCs/>
          <w:sz w:val="20"/>
          <w:szCs w:val="20"/>
        </w:rPr>
      </w:pPr>
      <w:r w:rsidRPr="0051486A">
        <w:rPr>
          <w:rFonts w:asciiTheme="minorHAnsi" w:hAnsiTheme="minorHAnsi" w:cstheme="minorHAnsi"/>
          <w:b/>
          <w:iCs/>
          <w:sz w:val="20"/>
          <w:szCs w:val="20"/>
        </w:rPr>
        <w:t>§ 11</w:t>
      </w:r>
    </w:p>
    <w:p w14:paraId="45900053"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Odstąpienie od Umowy i rozwiązanie Umowy</w:t>
      </w:r>
    </w:p>
    <w:p w14:paraId="406946B2"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bookmarkStart w:id="15" w:name="_Ref333701067"/>
      <w:r w:rsidRPr="0051486A">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p>
    <w:p w14:paraId="21C9ECA3" w14:textId="36F609FA"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może odstąpić od Umowy w całości lub w części według swojego wyboru, w przypadku co najmniej 14 dniowej zwłoki Wykonawcy w stosunku do terminów określonych w § </w:t>
      </w:r>
      <w:r w:rsidR="009B00C6">
        <w:rPr>
          <w:rFonts w:asciiTheme="minorHAnsi" w:hAnsiTheme="minorHAnsi" w:cstheme="minorHAnsi"/>
        </w:rPr>
        <w:t>3</w:t>
      </w:r>
      <w:r w:rsidRPr="0051486A">
        <w:rPr>
          <w:rFonts w:asciiTheme="minorHAnsi" w:hAnsiTheme="minorHAnsi" w:cstheme="minorHAnsi"/>
        </w:rPr>
        <w:t xml:space="preserve"> Umowy </w:t>
      </w:r>
      <w:r w:rsidRPr="0051486A">
        <w:rPr>
          <w:rFonts w:asciiTheme="minorHAnsi" w:hAnsiTheme="minorHAnsi" w:cstheme="minorHAnsi"/>
        </w:rPr>
        <w:br/>
        <w:t xml:space="preserve">i żądać kar umownych, o których mowa w § </w:t>
      </w:r>
      <w:r w:rsidR="009B00C6">
        <w:rPr>
          <w:rFonts w:asciiTheme="minorHAnsi" w:hAnsiTheme="minorHAnsi" w:cstheme="minorHAnsi"/>
        </w:rPr>
        <w:t>10</w:t>
      </w:r>
      <w:r w:rsidRPr="0051486A">
        <w:rPr>
          <w:rFonts w:asciiTheme="minorHAnsi" w:hAnsiTheme="minorHAnsi" w:cstheme="minorHAnsi"/>
        </w:rPr>
        <w:t>.</w:t>
      </w:r>
    </w:p>
    <w:p w14:paraId="5A87F81D"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Odstąpienie od Umowy nie ma wpływu na możliwość dochodzenia kar umownych.</w:t>
      </w:r>
    </w:p>
    <w:p w14:paraId="2D4654A4" w14:textId="17E98CBF"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może rozwiązać umowę (poprzez jej wypowiedzenie), ze skutkiem natychmiastowym, dokonując wypowiedzenia w formie pisemnej, w przypadku co najmniej 14 dniowej zwłoki Wykonawcy w stosunku do terminów określonych w § </w:t>
      </w:r>
      <w:r w:rsidR="00AB16F4" w:rsidRPr="0051486A">
        <w:rPr>
          <w:rFonts w:asciiTheme="minorHAnsi" w:hAnsiTheme="minorHAnsi" w:cstheme="minorHAnsi"/>
        </w:rPr>
        <w:t>3</w:t>
      </w:r>
      <w:r w:rsidRPr="0051486A">
        <w:rPr>
          <w:rFonts w:asciiTheme="minorHAnsi" w:hAnsiTheme="minorHAnsi" w:cstheme="minorHAnsi"/>
        </w:rPr>
        <w:t xml:space="preserve"> niniejszej Umowy i żądać kar umownych, o których mowa w § </w:t>
      </w:r>
      <w:r w:rsidR="009B00C6">
        <w:rPr>
          <w:rFonts w:asciiTheme="minorHAnsi" w:hAnsiTheme="minorHAnsi" w:cstheme="minorHAnsi"/>
        </w:rPr>
        <w:t>10</w:t>
      </w:r>
      <w:r w:rsidRPr="0051486A">
        <w:rPr>
          <w:rFonts w:asciiTheme="minorHAnsi" w:hAnsiTheme="minorHAnsi" w:cstheme="minorHAnsi"/>
        </w:rPr>
        <w:t>.</w:t>
      </w:r>
    </w:p>
    <w:p w14:paraId="7E29E4D3"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Zamawiający może odstąpić od Umowy z przyczyn leżących po stronie Wykonawcy w całości lub w części i nałożyć na Wykonawcę kary umowne w przypadku, gdy:</w:t>
      </w:r>
    </w:p>
    <w:p w14:paraId="283C7D45" w14:textId="77777777" w:rsidR="00B674E2" w:rsidRPr="0051486A" w:rsidRDefault="00B674E2" w:rsidP="00B674E2">
      <w:pPr>
        <w:numPr>
          <w:ilvl w:val="0"/>
          <w:numId w:val="1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Wykonawca nie rozpoczął robót bez uzasadnionych przyczyn oraz nie kontynuuje ich pomimo wezwania Zamawiającego złożonego na piśmie; </w:t>
      </w:r>
    </w:p>
    <w:p w14:paraId="339E9B68" w14:textId="77777777" w:rsidR="00B674E2" w:rsidRPr="0051486A" w:rsidRDefault="00B674E2" w:rsidP="00B674E2">
      <w:pPr>
        <w:numPr>
          <w:ilvl w:val="0"/>
          <w:numId w:val="1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Wykonawca przerwał realizację robót i przerwa ta trwa dłużej niż 2 tygodnie; </w:t>
      </w:r>
    </w:p>
    <w:p w14:paraId="66BCA85D" w14:textId="77777777" w:rsidR="00B674E2" w:rsidRPr="0051486A" w:rsidRDefault="00B674E2" w:rsidP="00B674E2">
      <w:pPr>
        <w:numPr>
          <w:ilvl w:val="0"/>
          <w:numId w:val="1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Wykonawca opóźnia się z rozpoczęciem lub zakończeniem przedmiotu Umowy tak dalece, że nie jest prawdopodobne, żeby zdołał go zakończyć w czasie umówionym, a nie został wyznaczony termin dodatkowy;</w:t>
      </w:r>
    </w:p>
    <w:p w14:paraId="6E93F1D7" w14:textId="77777777" w:rsidR="00B674E2" w:rsidRPr="0051486A" w:rsidRDefault="00B674E2" w:rsidP="00B674E2">
      <w:pPr>
        <w:numPr>
          <w:ilvl w:val="0"/>
          <w:numId w:val="1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Wykonawca wykonuje przedmiot Umowy w sposób wadliwy lub sprzeczny z umową pomimo uprzedniego pisemnego wezwania Wykonawcy przez Zamawiającego do zmiany sposobu wykonywania przedmiotu Umowy w wyznaczonym w tym celu terminie;</w:t>
      </w:r>
    </w:p>
    <w:p w14:paraId="3CB1C130" w14:textId="77777777" w:rsidR="00B674E2" w:rsidRPr="0051486A" w:rsidRDefault="00B674E2" w:rsidP="00B674E2">
      <w:pPr>
        <w:numPr>
          <w:ilvl w:val="0"/>
          <w:numId w:val="14"/>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wykonany przedmiot Umowy ma wady, pomimo faktu, że Zamawiający uprzednio zażądał od Wykonawcy ich usunięcia, wyznaczając w tym celu określony termin;</w:t>
      </w:r>
    </w:p>
    <w:p w14:paraId="0A4D207D" w14:textId="77777777" w:rsidR="00B674E2" w:rsidRPr="0051486A" w:rsidRDefault="00B674E2" w:rsidP="00B674E2">
      <w:pPr>
        <w:numPr>
          <w:ilvl w:val="0"/>
          <w:numId w:val="14"/>
        </w:numPr>
        <w:spacing w:line="240" w:lineRule="auto"/>
        <w:ind w:left="568" w:hanging="284"/>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wady przedmiotu Umowy są istotne i nie dadzą się usunąć w określonym czasie;</w:t>
      </w:r>
    </w:p>
    <w:p w14:paraId="4BE40AEA" w14:textId="220929D9" w:rsidR="00B674E2" w:rsidRPr="0051486A" w:rsidRDefault="00B674E2" w:rsidP="00B674E2">
      <w:pPr>
        <w:numPr>
          <w:ilvl w:val="0"/>
          <w:numId w:val="14"/>
        </w:numPr>
        <w:spacing w:line="240" w:lineRule="auto"/>
        <w:ind w:left="567" w:hanging="283"/>
        <w:rPr>
          <w:rFonts w:asciiTheme="minorHAnsi" w:eastAsia="SimSun" w:hAnsiTheme="minorHAnsi" w:cstheme="minorHAnsi"/>
          <w:snapToGrid w:val="0"/>
          <w:color w:val="000000" w:themeColor="text1"/>
        </w:rPr>
      </w:pPr>
      <w:r w:rsidRPr="0051486A">
        <w:rPr>
          <w:rFonts w:asciiTheme="minorHAnsi" w:eastAsia="SimSun" w:hAnsiTheme="minorHAnsi" w:cstheme="minorHAnsi"/>
          <w:snapToGrid w:val="0"/>
          <w:color w:val="000000" w:themeColor="text1"/>
        </w:rPr>
        <w:t xml:space="preserve">w przypadkach gdy Wykonawca nie uregulował płatności względem zgłoszonych Podwykonawców, </w:t>
      </w:r>
      <w:r w:rsidR="00F740A8" w:rsidRPr="0051486A">
        <w:rPr>
          <w:rFonts w:asciiTheme="minorHAnsi" w:eastAsia="SimSun" w:hAnsiTheme="minorHAnsi" w:cstheme="minorHAnsi"/>
          <w:snapToGrid w:val="0"/>
          <w:color w:val="000000" w:themeColor="text1"/>
        </w:rPr>
        <w:t xml:space="preserve">lub </w:t>
      </w:r>
      <w:r w:rsidRPr="0051486A">
        <w:rPr>
          <w:rFonts w:asciiTheme="minorHAnsi" w:eastAsia="SimSun" w:hAnsiTheme="minorHAnsi" w:cstheme="minorHAnsi"/>
          <w:snapToGrid w:val="0"/>
          <w:color w:val="000000" w:themeColor="text1"/>
        </w:rPr>
        <w:t xml:space="preserve">przynajmniej 2 krotnie nastąpiło przekroczenie terminu płatności dla zgłoszonych Podwykonawców lub wystąpił przypadek uzasadnionego stanem faktycznym wystąpienia Podwykonawcy robót budowlanych do Zamawiającego </w:t>
      </w:r>
      <w:r w:rsidR="00F740A8" w:rsidRPr="0051486A">
        <w:rPr>
          <w:rFonts w:asciiTheme="minorHAnsi" w:eastAsia="SimSun" w:hAnsiTheme="minorHAnsi" w:cstheme="minorHAnsi"/>
          <w:snapToGrid w:val="0"/>
          <w:color w:val="000000" w:themeColor="text1"/>
        </w:rPr>
        <w:t xml:space="preserve">o </w:t>
      </w:r>
      <w:r w:rsidRPr="0051486A">
        <w:rPr>
          <w:rFonts w:asciiTheme="minorHAnsi" w:eastAsia="SimSun" w:hAnsiTheme="minorHAnsi" w:cstheme="minorHAnsi"/>
          <w:snapToGrid w:val="0"/>
          <w:color w:val="000000" w:themeColor="text1"/>
        </w:rPr>
        <w:t xml:space="preserve">zapłatę z tytułu odpowiedzialności solidarnej za wykonany zakres robót. </w:t>
      </w:r>
    </w:p>
    <w:p w14:paraId="068392FF"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może odstąpić od Umowy w całości lub w części oraz rozwiązać Umowę również </w:t>
      </w:r>
      <w:r w:rsidRPr="0051486A">
        <w:rPr>
          <w:rFonts w:asciiTheme="minorHAnsi" w:hAnsiTheme="minorHAnsi" w:cstheme="minorHAnsi"/>
        </w:rPr>
        <w:br/>
        <w:t>w innych prawem przewidzianych przypadkach, w szczególności w przypadkach określonych w przepisach Kodeksu Cywilnego.</w:t>
      </w:r>
    </w:p>
    <w:p w14:paraId="00AAE7E7"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Odstąpienie od Umowy winno nastąpić w formie pisemnej pod rygorem nieważności takiego oświadczenia </w:t>
      </w:r>
      <w:r w:rsidRPr="0051486A">
        <w:rPr>
          <w:rFonts w:asciiTheme="minorHAnsi" w:hAnsiTheme="minorHAnsi" w:cstheme="minorHAnsi"/>
        </w:rPr>
        <w:br/>
        <w:t xml:space="preserve">i powinno zawierać uzasadnienie. </w:t>
      </w:r>
    </w:p>
    <w:p w14:paraId="0E153478"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p>
    <w:p w14:paraId="5E8AA294" w14:textId="44A158AE"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przypadku zaistnienia sytuacji, o której mowa w ust. 7 niniejszego paragrafu odbiór prac, do których przekazania zobowiązany jest Wykonawca zostanie potwierdzony podpisaniem odpowiedniego protokołu, zgodnie z postanowieniami § </w:t>
      </w:r>
      <w:r w:rsidR="00AB16F4" w:rsidRPr="0051486A">
        <w:rPr>
          <w:rFonts w:asciiTheme="minorHAnsi" w:hAnsiTheme="minorHAnsi" w:cstheme="minorHAnsi"/>
        </w:rPr>
        <w:t>5</w:t>
      </w:r>
      <w:r w:rsidRPr="0051486A">
        <w:rPr>
          <w:rFonts w:asciiTheme="minorHAnsi" w:hAnsiTheme="minorHAnsi" w:cstheme="minorHAnsi"/>
        </w:rPr>
        <w:t xml:space="preserve">  Umowy, podpisanym przez uprawnionych przedstawicieli obu Stron. Wynagrodzenie za wykonane prace zostanie obliczone w oparciu o stopień zaawansowania prac, określony w protokole inwentaryzacji wykonanych prac w stosunku do całkowitego wynagrodzenia wynikającego z Umowy. Do czasu przekazania odpowiednim protokołem prac Zamawiającemu, Wykonawca ponosi pełną odpowiedzialność za utratę, uszkodzenie lub inne zmniejszenie użyteczności i wartości przedmiotu Umowy. </w:t>
      </w:r>
    </w:p>
    <w:p w14:paraId="078BF072" w14:textId="004A6D9B"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b/>
          <w:bCs/>
        </w:rPr>
      </w:pPr>
      <w:r w:rsidRPr="0051486A">
        <w:rPr>
          <w:rFonts w:asciiTheme="minorHAnsi" w:hAnsiTheme="minorHAnsi" w:cstheme="minorHAnsi"/>
          <w:color w:val="000000"/>
        </w:rPr>
        <w:t xml:space="preserve">W </w:t>
      </w:r>
      <w:r w:rsidRPr="0051486A">
        <w:rPr>
          <w:rFonts w:asciiTheme="minorHAnsi" w:hAnsiTheme="minorHAnsi" w:cstheme="minorHAnsi"/>
        </w:rPr>
        <w:t>razie</w:t>
      </w:r>
      <w:r w:rsidRPr="0051486A">
        <w:rPr>
          <w:rFonts w:asciiTheme="minorHAnsi" w:hAnsiTheme="minorHAnsi" w:cstheme="minorHAnsi"/>
          <w:color w:val="000000"/>
        </w:rPr>
        <w:t xml:space="preserve"> zgłoszenia przez Zamawiającego jakichkolwiek wątpliwości dotyczących przestrzegania przez Wykonawcę, w tym jego pracowników, współpracowników lub osób przy pomocy których będzie realizować umowę, zasad określonych w </w:t>
      </w:r>
      <w:r w:rsidRPr="0051486A">
        <w:rPr>
          <w:rFonts w:asciiTheme="minorHAnsi" w:hAnsiTheme="minorHAnsi" w:cstheme="minorHAnsi"/>
        </w:rPr>
        <w:t>§ 17 ust</w:t>
      </w:r>
      <w:r w:rsidRPr="0051486A">
        <w:rPr>
          <w:rFonts w:asciiTheme="minorHAnsi" w:hAnsiTheme="minorHAnsi" w:cstheme="minorHAnsi"/>
          <w:color w:val="000000"/>
        </w:rPr>
        <w:t xml:space="preserve">. 9 Umowy, Wykonawca zobowiązany jest przedłożyć Zamawiającemu stosowne wyjaśnienia oraz podejmie działania naprawcze mające na celu </w:t>
      </w:r>
      <w:r w:rsidRPr="0051486A">
        <w:rPr>
          <w:rFonts w:asciiTheme="minorHAnsi" w:hAnsiTheme="minorHAnsi" w:cstheme="minorHAnsi"/>
        </w:rPr>
        <w:t>usunięcie wszelkich potwierdzonych nieprawidłowości. W przypadku nieprzedstawienia wyjaśnień lub nieusunięcia stwierdzonych nieprawidłowości w wyznaczonym terminie 7 dni, Zamawiający – w okresie następujących 30 dni – jest uprawniony do odstąpienia od Umowy.</w:t>
      </w:r>
    </w:p>
    <w:p w14:paraId="1E93EF60" w14:textId="19B86D44"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Zamawiającemu przysługuje prawo rozwiązania Umowy ze skutkiem natychmiastowym z powodu </w:t>
      </w:r>
      <w:r w:rsidRPr="0051486A">
        <w:rPr>
          <w:rFonts w:asciiTheme="minorHAnsi" w:hAnsiTheme="minorHAnsi" w:cstheme="minorHAnsi"/>
        </w:rPr>
        <w:lastRenderedPageBreak/>
        <w:t>postępowania przez Wykonawcę w sposób rażąco naruszający postanowienia „Kodeksu Postępowań dla Partnerów Biznesowych PGE Dystrybucja S.A.”, o których mowa w § 17 ust. 9 i 10 Umowy.</w:t>
      </w:r>
    </w:p>
    <w:p w14:paraId="2C5304ED"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Zamawiającemu przysługuje prawo rozwiązania Umowy ze skutkiem natychmiastowym w przypadku powzięcia informacji o prawomocnym skazaniu za przestępstwa określone w Procedurze zakupowej PGE Dystrybucja S.A. pkt. 6.3.4.3 urzędującego członka organu zarządzającego lub nadzorczego Wykonawcy w terminie tygodniowym od powzięcia w/w informacji.</w:t>
      </w:r>
    </w:p>
    <w:p w14:paraId="07F0C3C7"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color w:val="000000"/>
        </w:rPr>
        <w:t xml:space="preserve">W razie powzięcia przez Zamawiającego informacji o toczącym się postępowaniu przed organem podatkowym w związku z podejrzeniem uczestnictwa Wykonawcy w transakcjach mających </w:t>
      </w:r>
      <w:r w:rsidRPr="0051486A">
        <w:rPr>
          <w:rFonts w:asciiTheme="minorHAnsi" w:hAnsiTheme="minorHAnsi" w:cstheme="minorHAnsi"/>
        </w:rPr>
        <w:t>na celu wyłudzenie z budżetu państwa podatku VAT w związku z Umową, Zamawiający, wedle swojego wyboru, może odstąpić od Umowy w całości lub w części w trybie określonym poniżej.</w:t>
      </w:r>
    </w:p>
    <w:p w14:paraId="3A936E4D"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zaistnienia okoliczności przewidzianych w ustępie powyżej, Zamawiający, przed podjęciem decyzji o odstąpieniu od Umowy, zwróci się do Wykonawcy o przedłożenie w oznaczonym</w:t>
      </w:r>
      <w:r w:rsidRPr="0051486A">
        <w:rPr>
          <w:rFonts w:asciiTheme="minorHAnsi" w:hAnsiTheme="minorHAnsi" w:cstheme="minorHAnsi"/>
          <w:color w:val="000000"/>
        </w:rPr>
        <w:t xml:space="preserve">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4FB64FA"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Zamawiającemu przysługuje prawo odstąpienia od Umowy ze skutkiem natychmiastowym w przypadku zaistnienia pozytywnej weryfikacji w zakresie ryzyka uczestnictwa podmiotu w wyłudzeniach podatku VAT.</w:t>
      </w:r>
    </w:p>
    <w:p w14:paraId="7B5D9EF6"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Zamawiającemu przysługuje prawo rozwiązania Umowy ze skutkiem natychmiastowym w przypadku naruszenia zapisów umowy powierzenia przetwarzania danych osobowych. </w:t>
      </w:r>
    </w:p>
    <w:p w14:paraId="51A842E5" w14:textId="77777777" w:rsidR="00B674E2" w:rsidRPr="0051486A" w:rsidRDefault="00B674E2" w:rsidP="00B674E2">
      <w:pPr>
        <w:numPr>
          <w:ilvl w:val="0"/>
          <w:numId w:val="25"/>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Jeśli nie zastrzeżono terminu bądź nie zastrzeżonego innego w Umowie, Zamawiającemu przysługuje prawo odstąpienia od Umowy w terminie 30 dni od dnia powzięcia informacji o istnieniu podstawy do odstąpienia od Umowy. </w:t>
      </w:r>
    </w:p>
    <w:p w14:paraId="3F1B2B06" w14:textId="75C93574" w:rsidR="00B674E2" w:rsidRPr="0051486A" w:rsidRDefault="00B674E2" w:rsidP="00B674E2">
      <w:pPr>
        <w:numPr>
          <w:ilvl w:val="0"/>
          <w:numId w:val="25"/>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związku z rozporządzeniem Rady (UE) 2022/576 z dnia 8 kwietnia 2022 r. w sprawie zmiany rozporządzenia (UE) nr 833/2014 dotyczącego środków ograniczających w związku z działaniami Rosji destabilizującymi sytuację na Ukrainie i ustawą z dnia 13 kwietnia 2022 r. o szczególnych rozwiązaniach w zakresie przeciwdziałania wspieraniu agresji na Ukrainę oraz służących ochronie bezpieczeństwa narodowego (Dz. U. 2022 r. poz. 835) do Umowy została dołączona Klauzula Sankcyjna jako załącznik nr </w:t>
      </w:r>
      <w:r w:rsidR="009B00C6">
        <w:rPr>
          <w:rFonts w:asciiTheme="minorHAnsi" w:hAnsiTheme="minorHAnsi" w:cstheme="minorHAnsi"/>
        </w:rPr>
        <w:t>5</w:t>
      </w:r>
      <w:r w:rsidRPr="0051486A">
        <w:rPr>
          <w:rFonts w:asciiTheme="minorHAnsi" w:hAnsiTheme="minorHAnsi" w:cstheme="minorHAnsi"/>
        </w:rPr>
        <w:t>.</w:t>
      </w:r>
    </w:p>
    <w:bookmarkEnd w:id="15"/>
    <w:p w14:paraId="104E6B3C" w14:textId="77777777" w:rsidR="00B674E2" w:rsidRPr="0051486A" w:rsidRDefault="00B674E2" w:rsidP="00B674E2">
      <w:pPr>
        <w:adjustRightInd/>
        <w:spacing w:line="240" w:lineRule="auto"/>
        <w:contextualSpacing/>
        <w:textAlignment w:val="auto"/>
        <w:rPr>
          <w:rFonts w:asciiTheme="minorHAnsi" w:hAnsiTheme="minorHAnsi" w:cstheme="minorHAnsi"/>
        </w:rPr>
      </w:pPr>
    </w:p>
    <w:p w14:paraId="2B749F69" w14:textId="498706CB" w:rsidR="00B674E2" w:rsidRPr="0051486A" w:rsidRDefault="00B674E2" w:rsidP="00B674E2">
      <w:pPr>
        <w:pStyle w:val="Tytu"/>
        <w:rPr>
          <w:rFonts w:asciiTheme="minorHAnsi" w:hAnsiTheme="minorHAnsi" w:cstheme="minorHAnsi"/>
          <w:sz w:val="20"/>
          <w:szCs w:val="20"/>
        </w:rPr>
      </w:pPr>
      <w:r w:rsidRPr="0051486A">
        <w:rPr>
          <w:rFonts w:asciiTheme="minorHAnsi" w:hAnsiTheme="minorHAnsi" w:cstheme="minorHAnsi"/>
          <w:sz w:val="20"/>
          <w:szCs w:val="20"/>
        </w:rPr>
        <w:t>§ 12</w:t>
      </w:r>
    </w:p>
    <w:p w14:paraId="341444FB" w14:textId="77777777" w:rsidR="00B674E2" w:rsidRPr="0051486A" w:rsidRDefault="00B674E2" w:rsidP="00B674E2">
      <w:pPr>
        <w:pStyle w:val="Tytu"/>
        <w:rPr>
          <w:rFonts w:asciiTheme="minorHAnsi" w:hAnsiTheme="minorHAnsi" w:cstheme="minorHAnsi"/>
          <w:sz w:val="20"/>
          <w:szCs w:val="20"/>
        </w:rPr>
      </w:pPr>
      <w:r w:rsidRPr="0051486A">
        <w:rPr>
          <w:rFonts w:asciiTheme="minorHAnsi" w:hAnsiTheme="minorHAnsi" w:cstheme="minorHAnsi"/>
          <w:sz w:val="20"/>
          <w:szCs w:val="20"/>
        </w:rPr>
        <w:t>Rękojmia i gwarancja</w:t>
      </w:r>
    </w:p>
    <w:p w14:paraId="08A70FC1"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0C1405EE"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udziela Zamawiającemu rękojmi i gwarancji.</w:t>
      </w:r>
    </w:p>
    <w:p w14:paraId="77343261" w14:textId="77777777" w:rsidR="00B674E2" w:rsidRPr="0051486A" w:rsidRDefault="00B674E2" w:rsidP="00B674E2">
      <w:pPr>
        <w:spacing w:line="240" w:lineRule="auto"/>
        <w:ind w:left="284"/>
        <w:outlineLvl w:val="0"/>
        <w:rPr>
          <w:rFonts w:asciiTheme="minorHAnsi" w:hAnsiTheme="minorHAnsi" w:cstheme="minorHAnsi"/>
        </w:rPr>
      </w:pPr>
      <w:r w:rsidRPr="0051486A">
        <w:rPr>
          <w:rFonts w:asciiTheme="minorHAnsi" w:hAnsiTheme="minorHAnsi" w:cstheme="minorHAnsi"/>
        </w:rPr>
        <w:t xml:space="preserve">Gwarancja wynosi: </w:t>
      </w:r>
    </w:p>
    <w:p w14:paraId="287DB8EA" w14:textId="745BD944" w:rsidR="00B674E2" w:rsidRPr="0051486A" w:rsidRDefault="00B674E2" w:rsidP="00B674E2">
      <w:pPr>
        <w:spacing w:line="240" w:lineRule="auto"/>
        <w:ind w:left="284"/>
        <w:outlineLvl w:val="0"/>
        <w:rPr>
          <w:rFonts w:asciiTheme="minorHAnsi" w:hAnsiTheme="minorHAnsi" w:cstheme="minorHAnsi"/>
        </w:rPr>
      </w:pPr>
      <w:r w:rsidRPr="0051486A">
        <w:rPr>
          <w:rFonts w:asciiTheme="minorHAnsi" w:hAnsiTheme="minorHAnsi" w:cstheme="minorHAnsi"/>
        </w:rPr>
        <w:t>- 24 miesiące na elementy wyposażenia i zainstalowan</w:t>
      </w:r>
      <w:r w:rsidR="00AB16F4" w:rsidRPr="0051486A">
        <w:rPr>
          <w:rFonts w:asciiTheme="minorHAnsi" w:hAnsiTheme="minorHAnsi" w:cstheme="minorHAnsi"/>
        </w:rPr>
        <w:t>e</w:t>
      </w:r>
      <w:r w:rsidRPr="0051486A">
        <w:rPr>
          <w:rFonts w:asciiTheme="minorHAnsi" w:hAnsiTheme="minorHAnsi" w:cstheme="minorHAnsi"/>
        </w:rPr>
        <w:t xml:space="preserve"> urządze</w:t>
      </w:r>
      <w:r w:rsidR="00AB16F4" w:rsidRPr="0051486A">
        <w:rPr>
          <w:rFonts w:asciiTheme="minorHAnsi" w:hAnsiTheme="minorHAnsi" w:cstheme="minorHAnsi"/>
        </w:rPr>
        <w:t>nia</w:t>
      </w:r>
      <w:r w:rsidRPr="0051486A">
        <w:rPr>
          <w:rFonts w:asciiTheme="minorHAnsi" w:hAnsiTheme="minorHAnsi" w:cstheme="minorHAnsi"/>
        </w:rPr>
        <w:t>,</w:t>
      </w:r>
    </w:p>
    <w:p w14:paraId="7A2B9E47" w14:textId="77777777" w:rsidR="00B674E2" w:rsidRPr="0051486A" w:rsidRDefault="00B674E2" w:rsidP="00B674E2">
      <w:pPr>
        <w:spacing w:line="240" w:lineRule="auto"/>
        <w:ind w:left="284"/>
        <w:outlineLvl w:val="0"/>
        <w:rPr>
          <w:rFonts w:asciiTheme="minorHAnsi" w:hAnsiTheme="minorHAnsi" w:cstheme="minorHAnsi"/>
        </w:rPr>
      </w:pPr>
      <w:r w:rsidRPr="0051486A">
        <w:rPr>
          <w:rFonts w:asciiTheme="minorHAnsi" w:hAnsiTheme="minorHAnsi" w:cstheme="minorHAnsi"/>
        </w:rPr>
        <w:t xml:space="preserve">- 36 miesięcy na roboty budowlane, </w:t>
      </w:r>
    </w:p>
    <w:p w14:paraId="76640F9D" w14:textId="77777777" w:rsidR="00B674E2" w:rsidRPr="0051486A" w:rsidRDefault="00B674E2" w:rsidP="00B674E2">
      <w:pPr>
        <w:adjustRightInd/>
        <w:spacing w:line="240" w:lineRule="auto"/>
        <w:ind w:left="284"/>
        <w:textAlignment w:val="auto"/>
        <w:rPr>
          <w:rFonts w:asciiTheme="minorHAnsi" w:hAnsiTheme="minorHAnsi" w:cstheme="minorHAnsi"/>
        </w:rPr>
      </w:pPr>
      <w:r w:rsidRPr="0051486A">
        <w:rPr>
          <w:rFonts w:asciiTheme="minorHAnsi" w:hAnsiTheme="minorHAnsi" w:cstheme="minorHAnsi"/>
        </w:rPr>
        <w:t>licząc od dnia odbioru końcowego i przekazania w użytkowanie przedmiotu Umowy.</w:t>
      </w:r>
    </w:p>
    <w:p w14:paraId="77B7E3C2"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gdy przedmiot Umowy został wykonany niezgodnie z umową i przedmiotem zamówienia, Zamawiający, wedle własnego wyboru, może:</w:t>
      </w:r>
    </w:p>
    <w:p w14:paraId="64A96EB4" w14:textId="77777777" w:rsidR="00B674E2" w:rsidRPr="0051486A" w:rsidRDefault="00B674E2" w:rsidP="00B674E2">
      <w:pPr>
        <w:numPr>
          <w:ilvl w:val="0"/>
          <w:numId w:val="27"/>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rPr>
        <w:t xml:space="preserve">żądać bezpłatnego usunięcia wad lub usterek w wyznaczonym przez siebie terminie, bez względu na </w:t>
      </w:r>
      <w:r w:rsidRPr="0051486A">
        <w:rPr>
          <w:rFonts w:asciiTheme="minorHAnsi" w:eastAsia="SimSun" w:hAnsiTheme="minorHAnsi" w:cstheme="minorHAnsi"/>
          <w:snapToGrid w:val="0"/>
          <w:color w:val="000000"/>
        </w:rPr>
        <w:t>wysokość związanych z tym kosztów;</w:t>
      </w:r>
    </w:p>
    <w:p w14:paraId="5308D884" w14:textId="77777777" w:rsidR="00B674E2" w:rsidRPr="0051486A" w:rsidRDefault="00B674E2" w:rsidP="00B674E2">
      <w:pPr>
        <w:numPr>
          <w:ilvl w:val="0"/>
          <w:numId w:val="27"/>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nie żądając usunięcia wad lub usterek obniżyć wynagrodzenie Wykonawcy;</w:t>
      </w:r>
    </w:p>
    <w:p w14:paraId="156713BA" w14:textId="77777777" w:rsidR="00B674E2" w:rsidRPr="0051486A" w:rsidRDefault="00B674E2" w:rsidP="00B674E2">
      <w:pPr>
        <w:numPr>
          <w:ilvl w:val="0"/>
          <w:numId w:val="27"/>
        </w:numPr>
        <w:spacing w:line="240" w:lineRule="auto"/>
        <w:ind w:left="567" w:hanging="283"/>
        <w:contextualSpacing/>
        <w:rPr>
          <w:rFonts w:asciiTheme="minorHAnsi" w:eastAsia="SimSun" w:hAnsiTheme="minorHAnsi" w:cstheme="minorHAnsi"/>
          <w:snapToGrid w:val="0"/>
          <w:color w:val="000000"/>
        </w:rPr>
      </w:pPr>
      <w:r w:rsidRPr="0051486A">
        <w:rPr>
          <w:rFonts w:asciiTheme="minorHAnsi" w:eastAsia="SimSun" w:hAnsiTheme="minorHAnsi" w:cstheme="minorHAnsi"/>
          <w:snapToGrid w:val="0"/>
          <w:color w:val="000000"/>
        </w:rPr>
        <w:t xml:space="preserve">odstąpić od Umowy w całości lub w części, która nie została odebrana, jest wadliwa, lub zawiera usterki. </w:t>
      </w:r>
    </w:p>
    <w:p w14:paraId="2E6C7CE5" w14:textId="02AB0802"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Jeżeli Wykonawca nie usunie wad lub usterek w wyznaczonym przez Zamawiającego terminie, Zamawiający po uprzednim zawiadomieniu Wykonawcy zleci ich usunięcie osobie trzeciej na koszt i ryzyko Wykonawcy bez konieczności uzyskiwania upoważnienia sądu. </w:t>
      </w:r>
    </w:p>
    <w:p w14:paraId="13002B1F"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Niezależnie od uprawnień wymienionych w ust. 3 i 4 niniejszego paragrafu Zamawiającemu przysługuje prawo do żądania naprawienia poniesionej szkody.</w:t>
      </w:r>
    </w:p>
    <w:p w14:paraId="0882F425"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Zamawiający powiadomi Wykonawcę o stwierdzonych wadach lub usterkach przedmiotu Umowy w ciągu 14 dni kalendarzowych od ich ujawnienia.</w:t>
      </w:r>
    </w:p>
    <w:p w14:paraId="22DCE58B"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 przypadku zaistnienia wady lub usterki przedmiotu Umowy usunięcie wady nastąpi w terminie </w:t>
      </w:r>
      <w:r w:rsidRPr="0051486A">
        <w:rPr>
          <w:rFonts w:asciiTheme="minorHAnsi" w:hAnsiTheme="minorHAnsi" w:cstheme="minorHAnsi"/>
        </w:rPr>
        <w:br/>
        <w:t>7 dni od dnia zawiadomienia Wykonawcy o jej istnieniu dokonanego w formie pisemnej, elektronicznej lub faksem.</w:t>
      </w:r>
    </w:p>
    <w:p w14:paraId="0F5EBE85" w14:textId="77777777" w:rsidR="00B674E2" w:rsidRPr="0051486A" w:rsidRDefault="00B674E2" w:rsidP="00B674E2">
      <w:pPr>
        <w:numPr>
          <w:ilvl w:val="0"/>
          <w:numId w:val="26"/>
        </w:numPr>
        <w:adjustRightInd/>
        <w:spacing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Po usunięciu wady lub usterki przedmiot Umowy zostanie odebrany przez Zamawiającego, co zostanie potwierdzone protokołem odbioru robót wolnych od wad i usterek, podpisanym przez Zamawiającego i Wykonawcę. W przypadku, gdy Wykonawca ponownie odda roboty zawierające wady lub usterki, </w:t>
      </w:r>
      <w:r w:rsidRPr="0051486A">
        <w:rPr>
          <w:rFonts w:asciiTheme="minorHAnsi" w:hAnsiTheme="minorHAnsi" w:cstheme="minorHAnsi"/>
        </w:rPr>
        <w:lastRenderedPageBreak/>
        <w:t>Zamawiający może odstąpić od Umowy.</w:t>
      </w:r>
    </w:p>
    <w:p w14:paraId="40BFB08F" w14:textId="6E201F80" w:rsidR="00B674E2" w:rsidRDefault="00B674E2" w:rsidP="00B674E2">
      <w:pPr>
        <w:numPr>
          <w:ilvl w:val="0"/>
          <w:numId w:val="26"/>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Wykonawca usunie wady i usterki stwierdzone w przedmiocie Umowy w okresie rękojmi lub gwarancji w ramach wynagrodzenia umownego, określonego w § </w:t>
      </w:r>
      <w:r w:rsidR="009B00C6">
        <w:rPr>
          <w:rFonts w:asciiTheme="minorHAnsi" w:hAnsiTheme="minorHAnsi" w:cstheme="minorHAnsi"/>
        </w:rPr>
        <w:t>4</w:t>
      </w:r>
      <w:r w:rsidRPr="0051486A">
        <w:rPr>
          <w:rFonts w:asciiTheme="minorHAnsi" w:hAnsiTheme="minorHAnsi" w:cstheme="minorHAnsi"/>
        </w:rPr>
        <w:t xml:space="preserve"> ust. 1.</w:t>
      </w:r>
    </w:p>
    <w:p w14:paraId="69AD1A73" w14:textId="38C4AD5D" w:rsidR="00303239" w:rsidRPr="0051486A" w:rsidRDefault="00303239" w:rsidP="00B674E2">
      <w:pPr>
        <w:numPr>
          <w:ilvl w:val="0"/>
          <w:numId w:val="26"/>
        </w:numPr>
        <w:adjustRightInd/>
        <w:spacing w:after="120" w:line="240" w:lineRule="auto"/>
        <w:ind w:left="284" w:hanging="284"/>
        <w:contextualSpacing/>
        <w:textAlignment w:val="auto"/>
        <w:rPr>
          <w:rFonts w:asciiTheme="minorHAnsi" w:hAnsiTheme="minorHAnsi" w:cstheme="minorHAnsi"/>
        </w:rPr>
      </w:pPr>
      <w:r>
        <w:rPr>
          <w:rFonts w:asciiTheme="minorHAnsi" w:hAnsiTheme="minorHAnsi" w:cstheme="minorHAnsi"/>
        </w:rPr>
        <w:t xml:space="preserve">Ogólne warunki gwarancji stanowią Załącznik nr 6 do Umowy. </w:t>
      </w:r>
    </w:p>
    <w:p w14:paraId="14E5394A" w14:textId="4A181856" w:rsidR="00B674E2" w:rsidRPr="0051486A" w:rsidRDefault="00B674E2" w:rsidP="00B674E2">
      <w:pPr>
        <w:pStyle w:val="Akapitzlist"/>
        <w:shd w:val="clear" w:color="auto" w:fill="FFFFFF"/>
        <w:spacing w:before="120" w:line="240" w:lineRule="auto"/>
        <w:ind w:left="0"/>
        <w:jc w:val="center"/>
        <w:rPr>
          <w:rFonts w:asciiTheme="minorHAnsi" w:hAnsiTheme="minorHAnsi" w:cstheme="minorHAnsi"/>
          <w:b/>
          <w:iCs/>
        </w:rPr>
      </w:pPr>
      <w:r w:rsidRPr="0051486A">
        <w:rPr>
          <w:rFonts w:asciiTheme="minorHAnsi" w:hAnsiTheme="minorHAnsi" w:cstheme="minorHAnsi"/>
          <w:b/>
          <w:iCs/>
        </w:rPr>
        <w:t>§ 13</w:t>
      </w:r>
    </w:p>
    <w:p w14:paraId="44C247AC" w14:textId="6B6C9E46" w:rsidR="002D4FD0" w:rsidRPr="00A11B6C" w:rsidRDefault="00B674E2" w:rsidP="00A11B6C">
      <w:pPr>
        <w:pStyle w:val="Akapitzlist"/>
        <w:keepNext/>
        <w:keepLines/>
        <w:spacing w:line="240" w:lineRule="auto"/>
        <w:ind w:left="360"/>
        <w:jc w:val="center"/>
        <w:rPr>
          <w:rFonts w:asciiTheme="minorHAnsi" w:hAnsiTheme="minorHAnsi" w:cstheme="minorHAnsi"/>
          <w:b/>
          <w:bCs/>
        </w:rPr>
      </w:pPr>
      <w:r w:rsidRPr="00A11B6C">
        <w:rPr>
          <w:rFonts w:asciiTheme="minorHAnsi" w:hAnsiTheme="minorHAnsi" w:cstheme="minorHAnsi"/>
          <w:b/>
          <w:bCs/>
        </w:rPr>
        <w:t>Zabezpieczenie należytego wykonania umowy</w:t>
      </w:r>
    </w:p>
    <w:p w14:paraId="1EE24FD3"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Wykonawca wniósł zabezpieczenie należytego wykonania Umowy w formie ……………………………</w:t>
      </w:r>
      <w:r w:rsidRPr="00620012">
        <w:rPr>
          <w:rFonts w:asciiTheme="minorHAnsi" w:hAnsiTheme="minorHAnsi" w:cstheme="minorHAnsi"/>
          <w:b/>
        </w:rPr>
        <w:t xml:space="preserve"> </w:t>
      </w:r>
      <w:r w:rsidRPr="00620012">
        <w:rPr>
          <w:rFonts w:asciiTheme="minorHAnsi" w:hAnsiTheme="minorHAnsi" w:cstheme="minorHAnsi"/>
        </w:rPr>
        <w:t>w kwocie: ………………………</w:t>
      </w:r>
      <w:r w:rsidRPr="00620012">
        <w:rPr>
          <w:rFonts w:asciiTheme="minorHAnsi" w:hAnsiTheme="minorHAnsi" w:cstheme="minorHAnsi"/>
          <w:b/>
        </w:rPr>
        <w:t xml:space="preserve"> </w:t>
      </w:r>
      <w:r w:rsidRPr="00620012">
        <w:rPr>
          <w:rFonts w:asciiTheme="minorHAnsi" w:hAnsiTheme="minorHAnsi" w:cstheme="minorHAnsi"/>
        </w:rPr>
        <w:t>zł (słownie: ………………………………..) to jest</w:t>
      </w:r>
      <w:bookmarkStart w:id="16" w:name="Tekst23"/>
      <w:r w:rsidRPr="00620012">
        <w:rPr>
          <w:rFonts w:asciiTheme="minorHAnsi" w:hAnsiTheme="minorHAnsi" w:cstheme="minorHAnsi"/>
        </w:rPr>
        <w:t xml:space="preserve"> </w:t>
      </w:r>
      <w:bookmarkEnd w:id="16"/>
      <w:r w:rsidRPr="00620012">
        <w:rPr>
          <w:rFonts w:asciiTheme="minorHAnsi" w:hAnsiTheme="minorHAnsi" w:cstheme="minorHAnsi"/>
        </w:rPr>
        <w:t>5 %</w:t>
      </w:r>
      <w:r w:rsidRPr="00620012">
        <w:rPr>
          <w:rFonts w:asciiTheme="minorHAnsi" w:hAnsiTheme="minorHAnsi" w:cstheme="minorHAnsi"/>
          <w:i/>
        </w:rPr>
        <w:t xml:space="preserve"> </w:t>
      </w:r>
      <w:r w:rsidRPr="00620012">
        <w:rPr>
          <w:rFonts w:asciiTheme="minorHAnsi" w:hAnsiTheme="minorHAnsi" w:cstheme="minorHAnsi"/>
        </w:rPr>
        <w:t>wartości Umowy brutto, ważnego od dnia podpisania Umowy i przez okres określony w niniejszym paragrafie.</w:t>
      </w:r>
    </w:p>
    <w:p w14:paraId="6B1D0BCB"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Z zastrzeżeniem odmiennych regulacji przewidzianych w powszechnie obowiązujących przepisach prawa - w trakcie realizacji Umowy Wykonawca może zmienić formę zabezpieczenia na inną przewidzianą w SWZ wyłącznie za zgodą Zamawiającego i pod warunkiem zachowania ciągłości zabezpieczenia. Zmiana taka nie powoduje konieczności zmiany Umowy w </w:t>
      </w:r>
      <w:bookmarkStart w:id="17" w:name="_Ref137622255"/>
      <w:r w:rsidRPr="00620012">
        <w:rPr>
          <w:rFonts w:asciiTheme="minorHAnsi" w:hAnsiTheme="minorHAnsi" w:cstheme="minorHAnsi"/>
        </w:rPr>
        <w:t>formie aneksu.</w:t>
      </w:r>
    </w:p>
    <w:p w14:paraId="545A6926" w14:textId="75300BF8"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Zabezpieczenie należytego wykonania Umowy służy do pokrycia roszczeń Zamawiającego z tytułu niewykonania lub nienależytego wykonania Umowy przez Wykonawcę, w tym w zakresie kar umownych</w:t>
      </w:r>
      <w:r>
        <w:rPr>
          <w:rFonts w:asciiTheme="minorHAnsi" w:hAnsiTheme="minorHAnsi" w:cstheme="minorHAnsi"/>
        </w:rPr>
        <w:t xml:space="preserve"> </w:t>
      </w:r>
      <w:r w:rsidR="00D66F0C">
        <w:rPr>
          <w:rFonts w:asciiTheme="minorHAnsi" w:hAnsiTheme="minorHAnsi" w:cstheme="minorHAnsi"/>
        </w:rPr>
        <w:t xml:space="preserve">rękojmi i gwarancji </w:t>
      </w:r>
      <w:r>
        <w:rPr>
          <w:rFonts w:asciiTheme="minorHAnsi" w:hAnsiTheme="minorHAnsi" w:cstheme="minorHAnsi"/>
        </w:rPr>
        <w:t xml:space="preserve">oraz płatności na rzecz podwykonawców </w:t>
      </w:r>
      <w:r w:rsidRPr="00620012">
        <w:rPr>
          <w:rFonts w:asciiTheme="minorHAnsi" w:hAnsiTheme="minorHAnsi" w:cstheme="minorHAnsi"/>
        </w:rPr>
        <w:t>bez potrzeby uzyskania dodatkowej zgody Wykonawcy</w:t>
      </w:r>
      <w:bookmarkEnd w:id="17"/>
      <w:r w:rsidRPr="00620012">
        <w:rPr>
          <w:rFonts w:asciiTheme="minorHAnsi" w:hAnsiTheme="minorHAnsi" w:cstheme="minorHAnsi"/>
        </w:rPr>
        <w:t>.</w:t>
      </w:r>
    </w:p>
    <w:p w14:paraId="2B80C121"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Zabezpieczenie należytego wykonania Umowy zostanie zwrócone na pisemny wniosek Wykonawcy w następujący sposób:</w:t>
      </w:r>
    </w:p>
    <w:p w14:paraId="057DDF2A" w14:textId="77777777" w:rsidR="00620012" w:rsidRPr="00620012" w:rsidRDefault="00620012" w:rsidP="00620012">
      <w:pPr>
        <w:pStyle w:val="Akapitzlist"/>
        <w:numPr>
          <w:ilvl w:val="1"/>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70% kwoty zabezpieczenia zostanie zwrócone w terminie 30 dni od dnia wykonania Umowy i uznania przez Zamawiającego Umowy za należycie wykonaną,</w:t>
      </w:r>
    </w:p>
    <w:p w14:paraId="48E70F5F" w14:textId="77777777" w:rsidR="00620012" w:rsidRPr="00620012" w:rsidRDefault="00620012" w:rsidP="00620012">
      <w:pPr>
        <w:pStyle w:val="Akapitzlist"/>
        <w:numPr>
          <w:ilvl w:val="1"/>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30% kwoty zabezpieczenia zostanie zwrócone nie później niż w 15 dniu po upływie okresu gwarancji i rękojmi za wady.</w:t>
      </w:r>
    </w:p>
    <w:p w14:paraId="6345836E"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Zwrot zabezpieczenia nie nastąpi w takim zakresie, w jakim Zamawiający skorzystał z zabezpieczenia na poczet roszczeń przysługujących mu z Umowy.</w:t>
      </w:r>
    </w:p>
    <w:p w14:paraId="7CCFFD95"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Zabezpieczenie należytego wykonania Umowy wniesione w pieniądzu Zamawiający zwraca w nominale na rachunek nr ……………………………………………………………………… lub na inny rachunek wskazany przez osoby uprawnione do reprezentacji  Wykonawcy.</w:t>
      </w:r>
    </w:p>
    <w:p w14:paraId="5240292D" w14:textId="1D5074DB"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 xml:space="preserve">Zabezpieczenie należytego wykonania Umowy, przekazane w innej formie niż pieniężna, powinno zawierać zobowiązanie poręczyciela lub gwaranta do płatności na pierwsze żądanie Zamawiającego. Wykonawca ma obowiązek uzgodnić z Zamawiającym treść zabezpieczenia wnoszonego w innej formie niż pieniężna Poręczenie lub gwarancja powinno być udzielone nieodwołalnie i bezwarunkowo na cały wymagany na okres realizacji Umowy i o 30 dni dłuższy od terminu wskazanego w § </w:t>
      </w:r>
      <w:r w:rsidR="004C5F72">
        <w:rPr>
          <w:rFonts w:asciiTheme="minorHAnsi" w:hAnsiTheme="minorHAnsi" w:cstheme="minorHAnsi"/>
        </w:rPr>
        <w:t>3 ust 1</w:t>
      </w:r>
      <w:r w:rsidRPr="00620012">
        <w:rPr>
          <w:rFonts w:asciiTheme="minorHAnsi" w:hAnsiTheme="minorHAnsi" w:cstheme="minorHAnsi"/>
        </w:rPr>
        <w:t xml:space="preserve"> Umowy i § </w:t>
      </w:r>
      <w:r w:rsidR="004C5F72">
        <w:rPr>
          <w:rFonts w:asciiTheme="minorHAnsi" w:hAnsiTheme="minorHAnsi" w:cstheme="minorHAnsi"/>
        </w:rPr>
        <w:t>12 Umowy</w:t>
      </w:r>
      <w:r w:rsidRPr="00620012">
        <w:rPr>
          <w:rFonts w:asciiTheme="minorHAnsi" w:hAnsiTheme="minorHAnsi" w:cstheme="minorHAnsi"/>
        </w:rPr>
        <w:t xml:space="preserve"> </w:t>
      </w:r>
    </w:p>
    <w:p w14:paraId="02787A7E"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 xml:space="preserve">Dla zabezpieczenia, którego ustanowienie wymaga uprzedniego określenia kalendarzowego okresu jego obowiązywania, w szczególności w przypadku gwarancji bankowej lub ubezpieczeniowej, okres ten zostanie przyjęty w oparciu o przewidywany termin wykonania Umowy i będzie dłuższy o 30 dni. </w:t>
      </w:r>
      <w:bookmarkStart w:id="18" w:name="_Ref418589462"/>
      <w:r w:rsidRPr="00620012">
        <w:rPr>
          <w:rFonts w:asciiTheme="minorHAnsi" w:hAnsiTheme="minorHAnsi" w:cstheme="minorHAnsi"/>
        </w:rPr>
        <w:t>W przypadku przesunięcia faktycznych terminów realizacji Umowy, niezależnie od przyczyn tego przesunięcia, Wykonawca przedłuży okres obowiązywania zabezpieczenia na dalszy okres realizacji Umowy</w:t>
      </w:r>
      <w:bookmarkEnd w:id="18"/>
      <w:r w:rsidRPr="00620012">
        <w:rPr>
          <w:rFonts w:asciiTheme="minorHAnsi" w:hAnsiTheme="minorHAnsi" w:cstheme="minorHAnsi"/>
        </w:rPr>
        <w:t>.</w:t>
      </w:r>
    </w:p>
    <w:p w14:paraId="62FFF0C3" w14:textId="77777777" w:rsidR="00620012" w:rsidRP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 xml:space="preserve">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kwoty z dotychczasowego zabezpieczenia. </w:t>
      </w:r>
      <w:bookmarkStart w:id="19" w:name="mip35518581"/>
      <w:bookmarkEnd w:id="19"/>
      <w:r w:rsidRPr="00620012">
        <w:rPr>
          <w:rFonts w:asciiTheme="minorHAnsi" w:hAnsiTheme="minorHAnsi" w:cstheme="minorHAnsi"/>
        </w:rPr>
        <w:t>Żądanie wypłaty zabezpieczenia w formie gwarancji musi zostać dostarczone do gwaranta najpóźniej w ostatnim dniu ważności zabezpieczenia.</w:t>
      </w:r>
    </w:p>
    <w:p w14:paraId="0FC46381" w14:textId="77777777" w:rsidR="00620012" w:rsidRDefault="00620012" w:rsidP="00620012">
      <w:pPr>
        <w:pStyle w:val="Akapitzlist"/>
        <w:numPr>
          <w:ilvl w:val="0"/>
          <w:numId w:val="43"/>
        </w:numPr>
        <w:shd w:val="clear" w:color="auto" w:fill="FFFFFF"/>
        <w:spacing w:line="240" w:lineRule="auto"/>
        <w:rPr>
          <w:rFonts w:asciiTheme="minorHAnsi" w:hAnsiTheme="minorHAnsi" w:cstheme="minorHAnsi"/>
        </w:rPr>
      </w:pPr>
      <w:r w:rsidRPr="00620012">
        <w:rPr>
          <w:rFonts w:asciiTheme="minorHAnsi" w:hAnsiTheme="minorHAnsi" w:cstheme="minorHAnsi"/>
        </w:rPr>
        <w:t xml:space="preserve">Gwarancja należytego wykonania umowy  wniesiona w postaci elektronicznej powinna zostać przesłana na adres mailowy: …………………………………………… </w:t>
      </w:r>
    </w:p>
    <w:p w14:paraId="6FB709AC" w14:textId="77777777" w:rsidR="00620012" w:rsidRPr="00620012" w:rsidRDefault="00620012" w:rsidP="00620012">
      <w:pPr>
        <w:pStyle w:val="Akapitzlist"/>
        <w:shd w:val="clear" w:color="auto" w:fill="FFFFFF"/>
        <w:spacing w:line="240" w:lineRule="auto"/>
        <w:ind w:left="425"/>
        <w:rPr>
          <w:rFonts w:asciiTheme="minorHAnsi" w:hAnsiTheme="minorHAnsi" w:cstheme="minorHAnsi"/>
        </w:rPr>
      </w:pPr>
    </w:p>
    <w:p w14:paraId="171A63E5" w14:textId="2F7DCC53" w:rsidR="0017123B" w:rsidRPr="0051486A" w:rsidRDefault="0017123B" w:rsidP="0017123B">
      <w:pPr>
        <w:pStyle w:val="Akapitzlist"/>
        <w:shd w:val="clear" w:color="auto" w:fill="FFFFFF"/>
        <w:spacing w:before="120" w:line="240" w:lineRule="auto"/>
        <w:ind w:left="360"/>
        <w:jc w:val="center"/>
        <w:rPr>
          <w:rFonts w:asciiTheme="minorHAnsi" w:hAnsiTheme="minorHAnsi" w:cstheme="minorHAnsi"/>
          <w:b/>
          <w:iCs/>
        </w:rPr>
      </w:pPr>
      <w:r w:rsidRPr="0051486A">
        <w:rPr>
          <w:rFonts w:asciiTheme="minorHAnsi" w:hAnsiTheme="minorHAnsi" w:cstheme="minorHAnsi"/>
          <w:b/>
          <w:iCs/>
        </w:rPr>
        <w:t>§ 13</w:t>
      </w:r>
      <w:r>
        <w:rPr>
          <w:rFonts w:asciiTheme="minorHAnsi" w:hAnsiTheme="minorHAnsi" w:cstheme="minorHAnsi"/>
          <w:b/>
          <w:iCs/>
        </w:rPr>
        <w:t>a</w:t>
      </w:r>
    </w:p>
    <w:p w14:paraId="6A76F96B" w14:textId="53FDF8B5" w:rsidR="0017123B" w:rsidRPr="00A11B6C" w:rsidRDefault="002B4C3B" w:rsidP="0017123B">
      <w:pPr>
        <w:pStyle w:val="Akapitzlist"/>
        <w:keepNext/>
        <w:keepLines/>
        <w:spacing w:line="240" w:lineRule="auto"/>
        <w:ind w:left="360"/>
        <w:jc w:val="center"/>
        <w:rPr>
          <w:rFonts w:asciiTheme="minorHAnsi" w:hAnsiTheme="minorHAnsi" w:cstheme="minorHAnsi"/>
          <w:b/>
          <w:bCs/>
        </w:rPr>
      </w:pPr>
      <w:r>
        <w:rPr>
          <w:rFonts w:asciiTheme="minorHAnsi" w:hAnsiTheme="minorHAnsi" w:cstheme="minorHAnsi"/>
          <w:b/>
          <w:bCs/>
        </w:rPr>
        <w:t>Ubezpieczenie OC</w:t>
      </w:r>
    </w:p>
    <w:p w14:paraId="5B8AEEAF" w14:textId="77777777" w:rsidR="0017123B" w:rsidRDefault="0017123B" w:rsidP="0017123B"/>
    <w:p w14:paraId="7BF39D7E" w14:textId="77777777" w:rsidR="0017123B" w:rsidRPr="0017123B" w:rsidRDefault="0017123B" w:rsidP="00620012">
      <w:pPr>
        <w:numPr>
          <w:ilvl w:val="0"/>
          <w:numId w:val="42"/>
        </w:numPr>
        <w:adjustRightInd/>
        <w:spacing w:after="120" w:line="240" w:lineRule="auto"/>
        <w:contextualSpacing/>
        <w:textAlignment w:val="auto"/>
        <w:rPr>
          <w:rFonts w:asciiTheme="minorHAnsi" w:hAnsiTheme="minorHAnsi" w:cstheme="minorHAnsi"/>
        </w:rPr>
      </w:pPr>
      <w:r w:rsidRPr="0017123B">
        <w:rPr>
          <w:rFonts w:asciiTheme="minorHAnsi" w:hAnsiTheme="minorHAnsi" w:cstheme="minorHAnsi"/>
        </w:rPr>
        <w:t xml:space="preserve">Wykonawca, przystępując do realizacji Umowy, zobowiązany jest do zapewnienia na własny koszt ochrony ubezpieczeniowej w zakresie następujących ubezpieczeń: </w:t>
      </w:r>
    </w:p>
    <w:p w14:paraId="4BEDD685" w14:textId="30CA3951" w:rsidR="0017123B" w:rsidRPr="0017123B" w:rsidRDefault="0017123B" w:rsidP="00620012">
      <w:pPr>
        <w:autoSpaceDE w:val="0"/>
        <w:autoSpaceDN w:val="0"/>
        <w:spacing w:line="240" w:lineRule="auto"/>
        <w:ind w:left="284"/>
        <w:rPr>
          <w:rFonts w:asciiTheme="minorHAnsi" w:hAnsiTheme="minorHAnsi" w:cstheme="minorHAnsi"/>
          <w:color w:val="000000"/>
        </w:rPr>
      </w:pPr>
      <w:r w:rsidRPr="0017123B">
        <w:rPr>
          <w:rFonts w:asciiTheme="minorHAnsi" w:hAnsiTheme="minorHAnsi" w:cstheme="minorHAnsi"/>
          <w:color w:val="000000"/>
        </w:rPr>
        <w:t xml:space="preserve">1) 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wartość wynagrodzenia brutto określonego w § 4 Umowy na jedno i wszystkie zdarzenia, w okresie ubezpieczenia, </w:t>
      </w:r>
    </w:p>
    <w:p w14:paraId="7E4B8DF2" w14:textId="7F14DB6B" w:rsidR="0017123B" w:rsidRPr="0017123B" w:rsidRDefault="0017123B" w:rsidP="00620012">
      <w:pPr>
        <w:autoSpaceDE w:val="0"/>
        <w:autoSpaceDN w:val="0"/>
        <w:spacing w:line="240" w:lineRule="auto"/>
        <w:ind w:left="284"/>
        <w:rPr>
          <w:rFonts w:asciiTheme="minorHAnsi" w:hAnsiTheme="minorHAnsi" w:cstheme="minorHAnsi"/>
          <w:color w:val="000000"/>
        </w:rPr>
      </w:pPr>
      <w:r w:rsidRPr="0017123B">
        <w:rPr>
          <w:rFonts w:asciiTheme="minorHAnsi" w:hAnsiTheme="minorHAnsi" w:cstheme="minorHAnsi"/>
          <w:color w:val="000000"/>
        </w:rPr>
        <w:t xml:space="preserve">2) w przypadku wykonywania Umowy za pomocą innych podmiotów, ubezpieczenie powinno obejmować także podmioty, za pomocą których Wykonawca wykonuje Umowę, </w:t>
      </w:r>
    </w:p>
    <w:p w14:paraId="339170C1" w14:textId="3A888D6F" w:rsidR="0017123B" w:rsidRPr="0017123B" w:rsidRDefault="0017123B" w:rsidP="00620012">
      <w:pPr>
        <w:autoSpaceDE w:val="0"/>
        <w:autoSpaceDN w:val="0"/>
        <w:spacing w:line="240" w:lineRule="auto"/>
        <w:ind w:left="284"/>
        <w:rPr>
          <w:rFonts w:asciiTheme="minorHAnsi" w:hAnsiTheme="minorHAnsi" w:cstheme="minorHAnsi"/>
          <w:color w:val="000000"/>
        </w:rPr>
      </w:pPr>
      <w:r w:rsidRPr="0017123B">
        <w:rPr>
          <w:rFonts w:asciiTheme="minorHAnsi" w:hAnsiTheme="minorHAnsi" w:cstheme="minorHAnsi"/>
          <w:color w:val="000000"/>
        </w:rPr>
        <w:t xml:space="preserve">3) ubezpieczeń obowiązkowych, do których posiadania zobowiązany jest na podstawie powszechnie </w:t>
      </w:r>
      <w:r w:rsidRPr="0017123B">
        <w:rPr>
          <w:rFonts w:asciiTheme="minorHAnsi" w:hAnsiTheme="minorHAnsi" w:cstheme="minorHAnsi"/>
          <w:color w:val="000000"/>
        </w:rPr>
        <w:lastRenderedPageBreak/>
        <w:t xml:space="preserve">obowiązujących przepisów prawa, </w:t>
      </w:r>
    </w:p>
    <w:p w14:paraId="6D9F6F0E" w14:textId="3397D6B7" w:rsidR="0017123B" w:rsidRPr="0017123B" w:rsidRDefault="0017123B" w:rsidP="00620012">
      <w:pPr>
        <w:autoSpaceDE w:val="0"/>
        <w:autoSpaceDN w:val="0"/>
        <w:spacing w:line="240" w:lineRule="auto"/>
        <w:ind w:left="284"/>
        <w:rPr>
          <w:rFonts w:asciiTheme="minorHAnsi" w:hAnsiTheme="minorHAnsi" w:cstheme="minorHAnsi"/>
          <w:color w:val="000000"/>
        </w:rPr>
      </w:pPr>
      <w:r w:rsidRPr="0017123B">
        <w:rPr>
          <w:rFonts w:asciiTheme="minorHAnsi" w:hAnsiTheme="minorHAnsi" w:cstheme="minorHAnsi"/>
          <w:color w:val="000000"/>
        </w:rPr>
        <w:t xml:space="preserve">4) innych, uzgodnionych indywidualnie przez Strony (w zależności od potrzeb zaistniałych podczas realizacji niniejszej Umowy). </w:t>
      </w:r>
    </w:p>
    <w:p w14:paraId="18746F37" w14:textId="32DB447D" w:rsidR="0017123B" w:rsidRPr="0017123B" w:rsidRDefault="0017123B" w:rsidP="00620012">
      <w:pPr>
        <w:autoSpaceDE w:val="0"/>
        <w:autoSpaceDN w:val="0"/>
        <w:spacing w:after="180" w:line="240" w:lineRule="auto"/>
        <w:rPr>
          <w:rFonts w:asciiTheme="minorHAnsi" w:hAnsiTheme="minorHAnsi" w:cstheme="minorHAnsi"/>
          <w:color w:val="000000"/>
          <w:sz w:val="22"/>
          <w:szCs w:val="22"/>
        </w:rPr>
      </w:pPr>
      <w:r w:rsidRPr="0017123B">
        <w:rPr>
          <w:rFonts w:asciiTheme="minorHAnsi" w:hAnsiTheme="minorHAnsi" w:cstheme="minorHAnsi"/>
          <w:color w:val="000000"/>
        </w:rPr>
        <w:t xml:space="preserve">2. 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5DB3FA9" w14:textId="77777777" w:rsidR="0017123B" w:rsidRPr="0017123B" w:rsidRDefault="0017123B" w:rsidP="00620012">
      <w:pPr>
        <w:autoSpaceDE w:val="0"/>
        <w:autoSpaceDN w:val="0"/>
        <w:spacing w:after="180" w:line="240" w:lineRule="auto"/>
        <w:rPr>
          <w:rFonts w:asciiTheme="minorHAnsi" w:hAnsiTheme="minorHAnsi" w:cstheme="minorHAnsi"/>
          <w:color w:val="000000"/>
        </w:rPr>
      </w:pPr>
      <w:r w:rsidRPr="0017123B">
        <w:rPr>
          <w:rFonts w:asciiTheme="minorHAnsi" w:hAnsiTheme="minorHAnsi" w:cstheme="minorHAnsi"/>
          <w:color w:val="000000"/>
        </w:rPr>
        <w:t xml:space="preserve">3. 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B3834BC" w14:textId="7C9FFC9E" w:rsidR="0017123B" w:rsidRPr="0017123B" w:rsidRDefault="0017123B" w:rsidP="00620012">
      <w:pPr>
        <w:autoSpaceDE w:val="0"/>
        <w:autoSpaceDN w:val="0"/>
        <w:spacing w:line="240" w:lineRule="auto"/>
        <w:rPr>
          <w:rFonts w:asciiTheme="minorHAnsi" w:hAnsiTheme="minorHAnsi" w:cstheme="minorHAnsi"/>
          <w:color w:val="000000"/>
        </w:rPr>
      </w:pPr>
      <w:r w:rsidRPr="0017123B">
        <w:rPr>
          <w:rFonts w:asciiTheme="minorHAnsi" w:hAnsiTheme="minorHAnsi" w:cstheme="minorHAnsi"/>
          <w:color w:val="000000"/>
        </w:rPr>
        <w:t xml:space="preserve">4. W przypadku, gdy Wykonawca uchybi obowiązkowi zawarcia umów ubezpieczenia lub utrzymania ochrony ubezpieczeniowej przewidzianych Umową lub nie przedstawi wymaganych dokumentów potwierdzających ochronę ubezpieczeniową w dacie rozpoczęcia </w:t>
      </w:r>
      <w:r>
        <w:rPr>
          <w:rFonts w:asciiTheme="minorHAnsi" w:hAnsiTheme="minorHAnsi" w:cstheme="minorHAnsi"/>
          <w:color w:val="000000"/>
        </w:rPr>
        <w:t>p</w:t>
      </w:r>
      <w:r w:rsidRPr="0017123B">
        <w:rPr>
          <w:rFonts w:asciiTheme="minorHAnsi" w:hAnsiTheme="minorHAnsi" w:cstheme="minorHAnsi"/>
          <w:color w:val="000000"/>
        </w:rPr>
        <w:t xml:space="preserve">rac lub - na żądanie Zamawiającego zgodnie z </w:t>
      </w:r>
      <w:r w:rsidR="002B4C3B">
        <w:rPr>
          <w:rFonts w:asciiTheme="minorHAnsi" w:hAnsiTheme="minorHAnsi" w:cstheme="minorHAnsi"/>
          <w:color w:val="000000"/>
        </w:rPr>
        <w:t>ust</w:t>
      </w:r>
      <w:r w:rsidRPr="0017123B">
        <w:rPr>
          <w:rFonts w:asciiTheme="minorHAnsi" w:hAnsiTheme="minorHAnsi" w:cstheme="minorHAnsi"/>
          <w:color w:val="000000"/>
        </w:rPr>
        <w:t xml:space="preserve">. 2 powyżej – w okresie wykonywania Umowy, Zamawiający ma prawo do: </w:t>
      </w:r>
    </w:p>
    <w:p w14:paraId="164BECE9" w14:textId="12C8E9EB" w:rsidR="0017123B" w:rsidRPr="0017123B" w:rsidRDefault="0017123B" w:rsidP="00620012">
      <w:pPr>
        <w:autoSpaceDE w:val="0"/>
        <w:autoSpaceDN w:val="0"/>
        <w:spacing w:line="240" w:lineRule="auto"/>
        <w:rPr>
          <w:rFonts w:asciiTheme="minorHAnsi" w:hAnsiTheme="minorHAnsi" w:cstheme="minorHAnsi"/>
          <w:color w:val="000000"/>
        </w:rPr>
      </w:pPr>
      <w:r w:rsidRPr="0017123B">
        <w:rPr>
          <w:rFonts w:asciiTheme="minorHAnsi" w:hAnsiTheme="minorHAnsi" w:cstheme="minorHAnsi"/>
          <w:color w:val="000000"/>
        </w:rPr>
        <w:t xml:space="preserve">1) zawarcia umowy ubezpieczenia z wybranym przez siebie ubezpieczycielem, na warunkach określonych niniejszą Umową, na koszt Wykonawcy; lub </w:t>
      </w:r>
    </w:p>
    <w:p w14:paraId="79CC6D99" w14:textId="0F25C1F2" w:rsidR="0017123B" w:rsidRPr="0017123B" w:rsidRDefault="0017123B" w:rsidP="00620012">
      <w:pPr>
        <w:autoSpaceDE w:val="0"/>
        <w:autoSpaceDN w:val="0"/>
        <w:spacing w:line="240" w:lineRule="auto"/>
        <w:rPr>
          <w:rFonts w:asciiTheme="minorHAnsi" w:hAnsiTheme="minorHAnsi" w:cstheme="minorHAnsi"/>
          <w:color w:val="000000"/>
        </w:rPr>
      </w:pPr>
      <w:r w:rsidRPr="0017123B">
        <w:rPr>
          <w:rFonts w:asciiTheme="minorHAnsi" w:hAnsiTheme="minorHAnsi" w:cstheme="minorHAnsi"/>
          <w:color w:val="000000"/>
        </w:rPr>
        <w:t xml:space="preserve">2) niedopuszczenia Wykonawcy do wykonania </w:t>
      </w:r>
      <w:r>
        <w:rPr>
          <w:rFonts w:asciiTheme="minorHAnsi" w:hAnsiTheme="minorHAnsi" w:cstheme="minorHAnsi"/>
          <w:color w:val="000000"/>
        </w:rPr>
        <w:t>p</w:t>
      </w:r>
      <w:r w:rsidRPr="0017123B">
        <w:rPr>
          <w:rFonts w:asciiTheme="minorHAnsi" w:hAnsiTheme="minorHAnsi" w:cstheme="minorHAnsi"/>
          <w:color w:val="000000"/>
        </w:rPr>
        <w:t xml:space="preserve">rac, niezależnie od prawa Zamawiającego do naliczenia kar umownych przewidzianych w Umowie. </w:t>
      </w:r>
    </w:p>
    <w:p w14:paraId="2E76BDDC" w14:textId="77777777" w:rsidR="002D4FD0" w:rsidRPr="00A11B6C" w:rsidRDefault="002D4FD0" w:rsidP="0017123B">
      <w:pPr>
        <w:pStyle w:val="Akapitzlist"/>
        <w:keepNext/>
        <w:keepLines/>
        <w:spacing w:line="240" w:lineRule="auto"/>
        <w:ind w:left="360"/>
        <w:rPr>
          <w:rFonts w:asciiTheme="minorHAnsi" w:hAnsiTheme="minorHAnsi" w:cstheme="minorHAnsi"/>
          <w:bCs/>
        </w:rPr>
      </w:pPr>
    </w:p>
    <w:p w14:paraId="07B1669B" w14:textId="25BE256C" w:rsidR="00B674E2" w:rsidRPr="0051486A" w:rsidRDefault="00B674E2" w:rsidP="00B674E2">
      <w:pPr>
        <w:widowControl/>
        <w:shd w:val="clear" w:color="auto" w:fill="FFFFFF"/>
        <w:adjustRightInd/>
        <w:spacing w:line="240" w:lineRule="auto"/>
        <w:jc w:val="center"/>
        <w:textAlignment w:val="auto"/>
        <w:rPr>
          <w:rFonts w:asciiTheme="minorHAnsi" w:hAnsiTheme="minorHAnsi" w:cstheme="minorHAnsi"/>
          <w:b/>
          <w:iCs/>
          <w:lang w:eastAsia="en-US"/>
        </w:rPr>
      </w:pPr>
      <w:bookmarkStart w:id="20" w:name="_Ref333699699"/>
      <w:r w:rsidRPr="0051486A">
        <w:rPr>
          <w:rFonts w:asciiTheme="minorHAnsi" w:hAnsiTheme="minorHAnsi" w:cstheme="minorHAnsi"/>
          <w:b/>
          <w:iCs/>
          <w:lang w:eastAsia="en-US"/>
        </w:rPr>
        <w:t>§ 14</w:t>
      </w:r>
    </w:p>
    <w:bookmarkEnd w:id="20"/>
    <w:p w14:paraId="3BB9F3FE"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Obowiązek zachowania tajemnicy</w:t>
      </w:r>
    </w:p>
    <w:p w14:paraId="67D22D24" w14:textId="77777777" w:rsidR="00B674E2" w:rsidRPr="0051486A" w:rsidRDefault="00B674E2" w:rsidP="009B00C6">
      <w:pPr>
        <w:numPr>
          <w:ilvl w:val="0"/>
          <w:numId w:val="40"/>
        </w:numPr>
        <w:adjustRightInd/>
        <w:spacing w:after="120" w:line="240" w:lineRule="auto"/>
        <w:contextualSpacing/>
        <w:textAlignment w:val="auto"/>
        <w:rPr>
          <w:rFonts w:asciiTheme="minorHAnsi" w:hAnsiTheme="minorHAnsi" w:cstheme="minorHAnsi"/>
        </w:rPr>
      </w:pPr>
      <w:r w:rsidRPr="0051486A">
        <w:rPr>
          <w:rFonts w:asciiTheme="minorHAnsi" w:hAnsiTheme="minorHAnsi" w:cstheme="minorHAnsi"/>
        </w:rPr>
        <w:t xml:space="preserve">Z zastrzeżeniem wymogów nałożonych przez powszechnie obowiązujące przepisy prawa, Strony postanawiają, że zarówno treść niniejszej Umowy jak i wszelkie dotyczące Zamawiającego informacje uzyskane przez Wykonawcę w związku z jej zawarciem i wykonywaniem - bez względu na ich źródło oraz formę udostępnienia - w tym w szczególności dotyczące informacji technicznych, technologicznych, ekonomicznych, finansowych, handlowych, prawnych i organizacyjnych Zamawiającego, stanowią informacje poufne objęte tajemnicą przedsiębiorstwa Zamawiającego, a także inne kategorie informacji chronionych w organizacji Zamawiającego (Informacje Poufne), zaś Wykonawca zobowiązuje się do jej nieujawniania, bez pisemnej zgody Zamawiającego przez okres co najmniej 10 lat po wykonaniu Umowy, jej rozwiązaniu, wygaśnięciu lub odstąpieniu od jej wykonania. </w:t>
      </w:r>
    </w:p>
    <w:p w14:paraId="051A9E11"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jest uprawniony ujawnić Informacje Poufne osobom i podmiotom przez niego zatrudnionym, w tym pracownikom, Podwykonawcom, audytorom i doradcom, wyłącznie w zakresie niezbędnym do należytego wykonania obowiązków Wykonawca wynikających z Umowy oraz pod warunkiem zapewnienia że te osoby i podmioty dochowają warunków wykorzystywania i udostępniania Informacji Poufnych przewidzianych w niniejszej Umowie. W zakresie ochrony tajemnicy Informacji Poufnych za działania osób i podmiotów określonych w zdaniu poprzedzającym Wykonawca odpowiada jak za działania własne.</w:t>
      </w:r>
    </w:p>
    <w:p w14:paraId="692E9970"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jest obowiązany zapewnić prawidłową ochronę, przechowywanie i transfer Informacji Poufnych - w tym zastosować odpowiednie dla profesjonalnego charakteru działalności Wykonawca oraz adekwatne do formy i sposobu utrwalenia tych informacji procedury i mechanizmy zabezpieczające przed ich utratą, kradzieżą, powieleniem, zniszczeniem, zgubieniem lub dostępem osób nieupoważnionych.</w:t>
      </w:r>
    </w:p>
    <w:p w14:paraId="3BC13E6C"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usunie w sposób trwały wszelkie Informacje Poufne ze swoich zasobów. Powyższe nie obejmuje kopii tych informacji i opracowań, które są niezbędne dla wykazania przez Wykonawcę prawidłowej realizacji Umowy.</w:t>
      </w:r>
    </w:p>
    <w:p w14:paraId="7F847BD0"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p>
    <w:p w14:paraId="188EDED0"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14:paraId="3C069BF8"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Zamawiający ma prawo ujawnić informacje dotyczące warunków i sposobu udzielania zamówienia lub wykonywania Prac, przez wzgląd na zakres istniejącego powiązania kapitałowego, PGE Polskiej Grupie Energetycznej S.A., a także innym Spółkom Grupy Kapitałowej PGE. Prawo, o którym mowa w zdaniu poprzednim, dotyczy w szczególności oferty złożonej przez Wykonawcę w postępowaniu o udzielenie zamówienia oraz treści Umowy.</w:t>
      </w:r>
    </w:p>
    <w:p w14:paraId="649A3ABB" w14:textId="77777777" w:rsidR="00B674E2" w:rsidRPr="0051486A" w:rsidRDefault="00B674E2" w:rsidP="009B00C6">
      <w:pPr>
        <w:numPr>
          <w:ilvl w:val="0"/>
          <w:numId w:val="40"/>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Wykonawca oświadcza, iż w związku z posiadaniem przez PGE Polską Grupę Energetyczną S.A. – podmiot </w:t>
      </w:r>
      <w:r w:rsidRPr="0051486A">
        <w:rPr>
          <w:rFonts w:asciiTheme="minorHAnsi" w:hAnsiTheme="minorHAnsi" w:cstheme="minorHAnsi"/>
        </w:rPr>
        <w:lastRenderedPageBreak/>
        <w:t>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(Dz. Urz. UE L 173/1 z 12 czerwca 2014 r.).</w:t>
      </w:r>
    </w:p>
    <w:p w14:paraId="0BCBF646" w14:textId="5E8EAA9D" w:rsidR="00B674E2" w:rsidRPr="0051486A" w:rsidRDefault="00B674E2" w:rsidP="00B674E2">
      <w:pPr>
        <w:widowControl/>
        <w:shd w:val="clear" w:color="auto" w:fill="FFFFFF"/>
        <w:tabs>
          <w:tab w:val="left" w:pos="567"/>
        </w:tabs>
        <w:adjustRightInd/>
        <w:spacing w:line="240" w:lineRule="auto"/>
        <w:contextualSpacing/>
        <w:jc w:val="center"/>
        <w:textAlignment w:val="auto"/>
        <w:rPr>
          <w:rFonts w:asciiTheme="minorHAnsi" w:hAnsiTheme="minorHAnsi" w:cstheme="minorHAnsi"/>
          <w:b/>
          <w:iCs/>
          <w:lang w:eastAsia="en-US"/>
        </w:rPr>
      </w:pPr>
      <w:r w:rsidRPr="0051486A">
        <w:rPr>
          <w:rFonts w:asciiTheme="minorHAnsi" w:hAnsiTheme="minorHAnsi" w:cstheme="minorHAnsi"/>
          <w:b/>
          <w:iCs/>
          <w:lang w:eastAsia="en-US"/>
        </w:rPr>
        <w:t>§ 15</w:t>
      </w:r>
    </w:p>
    <w:p w14:paraId="2AB382D8" w14:textId="77777777" w:rsidR="00B674E2" w:rsidRPr="0051486A" w:rsidRDefault="00B674E2" w:rsidP="00B674E2">
      <w:pPr>
        <w:widowControl/>
        <w:adjustRightInd/>
        <w:spacing w:line="240" w:lineRule="auto"/>
        <w:ind w:left="357"/>
        <w:contextualSpacing/>
        <w:jc w:val="center"/>
        <w:textAlignment w:val="auto"/>
        <w:rPr>
          <w:rFonts w:asciiTheme="minorHAnsi" w:hAnsiTheme="minorHAnsi" w:cstheme="minorHAnsi"/>
          <w:b/>
          <w:bCs/>
        </w:rPr>
      </w:pPr>
      <w:r w:rsidRPr="0051486A">
        <w:rPr>
          <w:rFonts w:asciiTheme="minorHAnsi" w:hAnsiTheme="minorHAnsi" w:cstheme="minorHAnsi"/>
          <w:b/>
          <w:bCs/>
        </w:rPr>
        <w:t>Ochrona danych osobowych</w:t>
      </w:r>
    </w:p>
    <w:p w14:paraId="43AF60C6" w14:textId="77777777" w:rsidR="00B674E2" w:rsidRPr="0051486A" w:rsidRDefault="00B674E2" w:rsidP="00B674E2">
      <w:pPr>
        <w:pStyle w:val="Akapitzlist"/>
        <w:widowControl/>
        <w:numPr>
          <w:ilvl w:val="0"/>
          <w:numId w:val="11"/>
        </w:numPr>
        <w:adjustRightInd/>
        <w:spacing w:before="120" w:after="120" w:line="240" w:lineRule="exact"/>
        <w:ind w:left="284" w:hanging="284"/>
        <w:textAlignment w:val="auto"/>
        <w:outlineLvl w:val="1"/>
        <w:rPr>
          <w:rFonts w:asciiTheme="minorHAnsi" w:hAnsiTheme="minorHAnsi" w:cstheme="minorHAnsi"/>
        </w:rPr>
      </w:pPr>
      <w:bookmarkStart w:id="21" w:name="_Toc40704980"/>
      <w:r w:rsidRPr="0051486A">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21"/>
    </w:p>
    <w:p w14:paraId="3A2070A2" w14:textId="77777777" w:rsidR="00B674E2" w:rsidRPr="0051486A" w:rsidRDefault="00B674E2" w:rsidP="00B674E2">
      <w:pPr>
        <w:widowControl/>
        <w:numPr>
          <w:ilvl w:val="0"/>
          <w:numId w:val="11"/>
        </w:numPr>
        <w:adjustRightInd/>
        <w:spacing w:before="120" w:after="120" w:line="240" w:lineRule="exact"/>
        <w:ind w:left="284" w:hanging="284"/>
        <w:contextualSpacing/>
        <w:textAlignment w:val="auto"/>
        <w:outlineLvl w:val="1"/>
        <w:rPr>
          <w:rFonts w:asciiTheme="minorHAnsi" w:hAnsiTheme="minorHAnsi" w:cstheme="minorHAnsi"/>
        </w:rPr>
      </w:pPr>
      <w:bookmarkStart w:id="22" w:name="_Toc40704981"/>
      <w:r w:rsidRPr="0051486A">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22"/>
    </w:p>
    <w:p w14:paraId="098DD57D" w14:textId="77777777" w:rsidR="00B674E2" w:rsidRPr="0051486A" w:rsidRDefault="00B674E2" w:rsidP="00B674E2">
      <w:pPr>
        <w:widowControl/>
        <w:numPr>
          <w:ilvl w:val="0"/>
          <w:numId w:val="11"/>
        </w:numPr>
        <w:adjustRightInd/>
        <w:spacing w:before="120" w:after="120" w:line="240" w:lineRule="exact"/>
        <w:ind w:left="284" w:hanging="284"/>
        <w:contextualSpacing/>
        <w:textAlignment w:val="auto"/>
        <w:outlineLvl w:val="1"/>
        <w:rPr>
          <w:rFonts w:asciiTheme="minorHAnsi" w:hAnsiTheme="minorHAnsi" w:cstheme="minorHAnsi"/>
        </w:rPr>
      </w:pPr>
      <w:r w:rsidRPr="0051486A">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2143DFB3" w14:textId="77777777" w:rsidR="00B674E2" w:rsidRPr="0051486A"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r w:rsidRPr="0051486A">
        <w:rPr>
          <w:rFonts w:asciiTheme="minorHAnsi" w:hAnsiTheme="minorHAnsi" w:cstheme="minorHAnsi"/>
        </w:rPr>
        <w:t xml:space="preserve">Dane osobowe osób wskazanych w umowie, będą przetwarzane przez Strony jedynie w celu i zakresie niezbędnym do wykonania zadań związanych z realizacją zawartej Umowy. </w:t>
      </w:r>
    </w:p>
    <w:p w14:paraId="43E98DD9" w14:textId="6AB7EBED" w:rsidR="00B674E2" w:rsidRPr="0051486A"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r w:rsidRPr="0051486A">
        <w:rPr>
          <w:rFonts w:asciiTheme="minorHAnsi" w:hAnsiTheme="minorHAnsi" w:cstheme="minorHAnsi"/>
        </w:rPr>
        <w:t xml:space="preserve">Klauzula informacyjna dla osób wyznaczonych przez Wykonawcę do wykonywania Umowy stanowi Załącznik nr </w:t>
      </w:r>
      <w:r w:rsidR="00256615">
        <w:rPr>
          <w:rFonts w:asciiTheme="minorHAnsi" w:hAnsiTheme="minorHAnsi" w:cstheme="minorHAnsi"/>
        </w:rPr>
        <w:t>4</w:t>
      </w:r>
      <w:r w:rsidR="00256615" w:rsidRPr="0051486A">
        <w:rPr>
          <w:rFonts w:asciiTheme="minorHAnsi" w:hAnsiTheme="minorHAnsi" w:cstheme="minorHAnsi"/>
        </w:rPr>
        <w:t xml:space="preserve"> </w:t>
      </w:r>
      <w:r w:rsidRPr="0051486A">
        <w:rPr>
          <w:rFonts w:asciiTheme="minorHAnsi" w:hAnsiTheme="minorHAnsi" w:cstheme="minorHAnsi"/>
        </w:rPr>
        <w:t xml:space="preserve">do Umowy.  Klauzula informacyjna dla osób wyznaczonych przez PGE Dystrybucja S.A. do wykonania Umowy znajduje stanowi Załącznik nr </w:t>
      </w:r>
      <w:r w:rsidR="00256615">
        <w:rPr>
          <w:rFonts w:asciiTheme="minorHAnsi" w:hAnsiTheme="minorHAnsi" w:cstheme="minorHAnsi"/>
        </w:rPr>
        <w:t>5</w:t>
      </w:r>
      <w:r w:rsidR="00256615" w:rsidRPr="0051486A">
        <w:rPr>
          <w:rFonts w:asciiTheme="minorHAnsi" w:hAnsiTheme="minorHAnsi" w:cstheme="minorHAnsi"/>
        </w:rPr>
        <w:t xml:space="preserve"> </w:t>
      </w:r>
      <w:r w:rsidRPr="0051486A">
        <w:rPr>
          <w:rFonts w:asciiTheme="minorHAnsi" w:hAnsiTheme="minorHAnsi" w:cstheme="minorHAnsi"/>
        </w:rPr>
        <w:t>(klauzula przekazana przez podmiot z którym PGE Dystrybucja zawiera umowę).</w:t>
      </w:r>
    </w:p>
    <w:p w14:paraId="71F3A408" w14:textId="77777777" w:rsidR="00B674E2" w:rsidRPr="0051486A"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r w:rsidRPr="0051486A">
        <w:rPr>
          <w:rFonts w:asciiTheme="minorHAnsi" w:hAnsiTheme="minorHAnsi" w:cstheme="minorHAnsi"/>
        </w:rPr>
        <w:t>Strony są zobowiązane poinformować osoby wyznaczone do wykonania Umowy o miejscu udostępnienia informacji, o których mowa w ustępie powyżej.</w:t>
      </w:r>
    </w:p>
    <w:p w14:paraId="2AE8BDD2" w14:textId="77777777" w:rsidR="00B674E2" w:rsidRPr="0051486A"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r w:rsidRPr="0051486A">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DC6DEF5" w14:textId="77777777" w:rsidR="00B674E2" w:rsidRPr="0051486A"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bookmarkStart w:id="23" w:name="_Toc40704985"/>
      <w:r w:rsidRPr="0051486A">
        <w:rPr>
          <w:rFonts w:asciiTheme="minorHAnsi" w:hAnsiTheme="minorHAnsi" w:cstheme="minorHAnsi"/>
        </w:rPr>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bookmarkEnd w:id="23"/>
    </w:p>
    <w:p w14:paraId="1164234A" w14:textId="77777777" w:rsidR="00B674E2" w:rsidRPr="0051486A"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bookmarkStart w:id="24" w:name="_Toc40704986"/>
      <w:r w:rsidRPr="0051486A">
        <w:rPr>
          <w:rFonts w:asciiTheme="minorHAnsi" w:hAnsiTheme="minorHAnsi" w:cstheme="minorHAnsi"/>
        </w:rPr>
        <w:t>Wykonawca obowiązany jest na podstawie przepisu art. 9c ust. 5a Ustawy Prawo energetyczne chronić dane pomiarowe na zasadach określonych w przepisach o ochronie danych osobowych. *[wyłącznie w przypadku przetwarzania danych pomiarowych]</w:t>
      </w:r>
      <w:bookmarkEnd w:id="24"/>
      <w:r w:rsidRPr="0051486A">
        <w:rPr>
          <w:rFonts w:asciiTheme="minorHAnsi" w:hAnsiTheme="minorHAnsi" w:cstheme="minorHAnsi"/>
        </w:rPr>
        <w:t xml:space="preserve">. </w:t>
      </w:r>
    </w:p>
    <w:p w14:paraId="49AA8FE5" w14:textId="77777777" w:rsidR="00B674E2" w:rsidRPr="00A11B6C" w:rsidRDefault="00B674E2" w:rsidP="00B674E2">
      <w:pPr>
        <w:numPr>
          <w:ilvl w:val="0"/>
          <w:numId w:val="11"/>
        </w:numPr>
        <w:adjustRightInd/>
        <w:spacing w:before="120" w:after="120" w:line="240" w:lineRule="auto"/>
        <w:ind w:left="284" w:hanging="284"/>
        <w:contextualSpacing/>
        <w:textAlignment w:val="auto"/>
        <w:outlineLvl w:val="1"/>
        <w:rPr>
          <w:rFonts w:asciiTheme="minorHAnsi" w:hAnsiTheme="minorHAnsi" w:cstheme="minorHAnsi"/>
        </w:rPr>
      </w:pPr>
      <w:r w:rsidRPr="0051486A">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61B53C8C" w14:textId="77777777" w:rsidR="00B674E2" w:rsidRPr="0051486A" w:rsidRDefault="00B674E2" w:rsidP="00B674E2">
      <w:pPr>
        <w:widowControl/>
        <w:shd w:val="clear" w:color="auto" w:fill="FFFFFF"/>
        <w:adjustRightInd/>
        <w:spacing w:line="240" w:lineRule="auto"/>
        <w:ind w:left="360"/>
        <w:jc w:val="center"/>
        <w:textAlignment w:val="auto"/>
        <w:rPr>
          <w:rFonts w:asciiTheme="minorHAnsi" w:hAnsiTheme="minorHAnsi" w:cstheme="minorHAnsi"/>
          <w:b/>
          <w:iCs/>
          <w:lang w:eastAsia="en-US"/>
        </w:rPr>
      </w:pPr>
      <w:bookmarkStart w:id="25" w:name="_Ref333792191"/>
      <w:r w:rsidRPr="0051486A">
        <w:rPr>
          <w:rFonts w:asciiTheme="minorHAnsi" w:hAnsiTheme="minorHAnsi" w:cstheme="minorHAnsi"/>
          <w:b/>
          <w:iCs/>
          <w:lang w:eastAsia="en-US"/>
        </w:rPr>
        <w:t>§ 16</w:t>
      </w:r>
    </w:p>
    <w:p w14:paraId="00E0BA68" w14:textId="77777777" w:rsidR="00B674E2" w:rsidRPr="0051486A" w:rsidRDefault="00B674E2" w:rsidP="00B674E2">
      <w:pPr>
        <w:keepNext/>
        <w:keepLines/>
        <w:widowControl/>
        <w:adjustRightInd/>
        <w:spacing w:line="240" w:lineRule="auto"/>
        <w:ind w:left="360"/>
        <w:jc w:val="center"/>
        <w:textAlignment w:val="auto"/>
        <w:rPr>
          <w:rFonts w:asciiTheme="minorHAnsi" w:hAnsiTheme="minorHAnsi" w:cstheme="minorHAnsi"/>
          <w:b/>
          <w:bCs/>
        </w:rPr>
      </w:pPr>
      <w:r w:rsidRPr="0051486A">
        <w:rPr>
          <w:rFonts w:asciiTheme="minorHAnsi" w:hAnsiTheme="minorHAnsi" w:cstheme="minorHAnsi"/>
          <w:b/>
          <w:bCs/>
        </w:rPr>
        <w:t>Siła wyższa</w:t>
      </w:r>
    </w:p>
    <w:p w14:paraId="485BCF58"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 xml:space="preserve">Strony nie ponoszą odpowiedzialności za nienależyte wykonanie lub niewykonanie ich zobowiązań </w:t>
      </w:r>
      <w:r w:rsidRPr="0051486A">
        <w:rPr>
          <w:rFonts w:asciiTheme="minorHAnsi" w:hAnsiTheme="minorHAnsi" w:cstheme="minorHAnsi"/>
          <w:iCs/>
          <w:snapToGrid w:val="0"/>
          <w:color w:val="000000" w:themeColor="text1"/>
        </w:rPr>
        <w:lastRenderedPageBreak/>
        <w:t>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 szczególności, pod warunkiem spełnienia wymogów definicji zamieszczonej powyżej:</w:t>
      </w:r>
    </w:p>
    <w:p w14:paraId="052E3937" w14:textId="77777777" w:rsidR="00B674E2" w:rsidRPr="0051486A" w:rsidRDefault="00B674E2" w:rsidP="00B674E2">
      <w:pPr>
        <w:numPr>
          <w:ilvl w:val="0"/>
          <w:numId w:val="35"/>
        </w:numPr>
        <w:spacing w:line="240" w:lineRule="auto"/>
        <w:ind w:left="567" w:hanging="283"/>
        <w:rPr>
          <w:rFonts w:asciiTheme="minorHAnsi" w:eastAsia="SimSun" w:hAnsiTheme="minorHAnsi" w:cstheme="minorHAnsi"/>
          <w:snapToGrid w:val="0"/>
          <w:color w:val="000000" w:themeColor="text1"/>
        </w:rPr>
      </w:pPr>
      <w:r w:rsidRPr="0051486A">
        <w:rPr>
          <w:rFonts w:asciiTheme="minorHAnsi" w:eastAsia="SimSun" w:hAnsiTheme="minorHAnsi" w:cstheme="minorHAnsi"/>
          <w:snapToGrid w:val="0"/>
          <w:color w:val="000000" w:themeColor="text1"/>
        </w:rPr>
        <w:t>klęskę żywiołową ogłoszoną zgodnie z przepisami obowiązującymi w kraju wystąpienia klęski żywiołowej,</w:t>
      </w:r>
    </w:p>
    <w:p w14:paraId="5955B48B" w14:textId="77777777" w:rsidR="00B674E2" w:rsidRPr="0051486A" w:rsidRDefault="00B674E2" w:rsidP="00B674E2">
      <w:pPr>
        <w:numPr>
          <w:ilvl w:val="0"/>
          <w:numId w:val="35"/>
        </w:numPr>
        <w:spacing w:line="240" w:lineRule="auto"/>
        <w:ind w:left="567" w:hanging="283"/>
        <w:rPr>
          <w:rFonts w:asciiTheme="minorHAnsi" w:eastAsia="SimSun" w:hAnsiTheme="minorHAnsi" w:cstheme="minorHAnsi"/>
          <w:snapToGrid w:val="0"/>
          <w:color w:val="000000" w:themeColor="text1"/>
        </w:rPr>
      </w:pPr>
      <w:r w:rsidRPr="0051486A">
        <w:rPr>
          <w:rFonts w:asciiTheme="minorHAnsi" w:eastAsia="SimSun" w:hAnsiTheme="minorHAnsi" w:cstheme="minorHAnsi"/>
          <w:snapToGrid w:val="0"/>
          <w:color w:val="000000" w:themeColor="text1"/>
        </w:rPr>
        <w:t>wojnę, działania wojenne lub terrorystyczne (niezależnie, czy wojna była wypowiedziana czy nie), inwazję, działanie wrogów zewnętrznych, mobilizację, stan wyjątkowy, rekwizycję lub embargo,</w:t>
      </w:r>
    </w:p>
    <w:p w14:paraId="47FC0FDD" w14:textId="77777777" w:rsidR="00B674E2" w:rsidRPr="0051486A" w:rsidRDefault="00B674E2" w:rsidP="00B674E2">
      <w:pPr>
        <w:numPr>
          <w:ilvl w:val="0"/>
          <w:numId w:val="35"/>
        </w:numPr>
        <w:spacing w:line="240" w:lineRule="auto"/>
        <w:ind w:left="567" w:hanging="283"/>
        <w:rPr>
          <w:rFonts w:asciiTheme="minorHAnsi" w:eastAsia="SimSun" w:hAnsiTheme="minorHAnsi" w:cstheme="minorHAnsi"/>
          <w:snapToGrid w:val="0"/>
          <w:color w:val="000000" w:themeColor="text1"/>
        </w:rPr>
      </w:pPr>
      <w:r w:rsidRPr="0051486A">
        <w:rPr>
          <w:rFonts w:asciiTheme="minorHAnsi" w:eastAsia="SimSun" w:hAnsiTheme="minorHAnsi" w:cstheme="minorHAnsi"/>
          <w:snapToGrid w:val="0"/>
          <w:color w:val="000000" w:themeColor="text1"/>
        </w:rPr>
        <w:t>rebelię, rewolucję, powstanie, lub przewrót wojskowy lub cywilny, lub wojnę domową,</w:t>
      </w:r>
    </w:p>
    <w:p w14:paraId="2BF9632F" w14:textId="77777777" w:rsidR="00B674E2" w:rsidRPr="0051486A" w:rsidRDefault="00B674E2" w:rsidP="00B674E2">
      <w:pPr>
        <w:numPr>
          <w:ilvl w:val="0"/>
          <w:numId w:val="35"/>
        </w:numPr>
        <w:spacing w:line="240" w:lineRule="auto"/>
        <w:ind w:left="567" w:hanging="283"/>
        <w:rPr>
          <w:rFonts w:asciiTheme="minorHAnsi" w:eastAsia="SimSun" w:hAnsiTheme="minorHAnsi" w:cstheme="minorHAnsi"/>
          <w:snapToGrid w:val="0"/>
          <w:color w:val="000000" w:themeColor="text1"/>
        </w:rPr>
      </w:pPr>
      <w:r w:rsidRPr="0051486A">
        <w:rPr>
          <w:rFonts w:asciiTheme="minorHAnsi" w:eastAsia="SimSun" w:hAnsiTheme="minorHAnsi" w:cstheme="minorHAnsi"/>
          <w:snapToGrid w:val="0"/>
          <w:color w:val="000000" w:themeColor="text1"/>
        </w:rPr>
        <w:t>wystąpienie promieniowania radioaktywnego oraz wywołanego takim promieniowaniem skażenia radioaktywnego,</w:t>
      </w:r>
    </w:p>
    <w:p w14:paraId="195ECA02" w14:textId="77777777" w:rsidR="00B674E2" w:rsidRPr="0051486A" w:rsidRDefault="00B674E2" w:rsidP="00B674E2">
      <w:pPr>
        <w:numPr>
          <w:ilvl w:val="0"/>
          <w:numId w:val="35"/>
        </w:numPr>
        <w:spacing w:line="240" w:lineRule="auto"/>
        <w:ind w:left="567" w:hanging="283"/>
        <w:rPr>
          <w:rFonts w:asciiTheme="minorHAnsi" w:eastAsia="SimSun" w:hAnsiTheme="minorHAnsi" w:cstheme="minorHAnsi"/>
          <w:snapToGrid w:val="0"/>
          <w:color w:val="000000" w:themeColor="text1"/>
        </w:rPr>
      </w:pPr>
      <w:r w:rsidRPr="0051486A">
        <w:rPr>
          <w:rFonts w:asciiTheme="minorHAnsi" w:eastAsia="SimSun" w:hAnsiTheme="minorHAnsi" w:cstheme="minorHAnsi"/>
          <w:snapToGrid w:val="0"/>
          <w:color w:val="000000" w:themeColor="text1"/>
        </w:rPr>
        <w:t>bunt, niepokoje lub zamieszki, jeżeli nie są ograniczone wyłącznie do pracowników Strony dotkniętej Siłą Wyższą lub osób, którymi posługuje się ona w wykonaniu Umowy.</w:t>
      </w:r>
    </w:p>
    <w:p w14:paraId="64787096"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 xml:space="preserve">W przypadku wystąpienia zdarzeń określanych mianem siły wyższej, wpływających bezpośrednio na realizację prac, planowane terminy wykonywania zostaną przesunięte o okres występowania i bezpośredniego oddziaływania Siły Wyższej. W przypadku wystąpienia siły wyższej, wynagrodzenie umowne nie ulegnie zmianie. </w:t>
      </w:r>
    </w:p>
    <w:p w14:paraId="7B841DBB"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167576B6"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14:paraId="3357ED9F"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
          <w:iCs/>
          <w:snapToGrid w:val="0"/>
          <w:color w:val="000000" w:themeColor="text1"/>
        </w:rPr>
      </w:pPr>
      <w:r w:rsidRPr="0051486A">
        <w:rPr>
          <w:rFonts w:asciiTheme="minorHAnsi" w:hAnsiTheme="minorHAnsi" w:cstheme="minorHAnsi"/>
          <w:iCs/>
          <w:snapToGrid w:val="0"/>
          <w:color w:val="000000" w:themeColor="text1"/>
        </w:rPr>
        <w:t xml:space="preserve">W wypadku zaistnienia siły wyższej o charakterze długotrwałym, powodującej niewykonywanie Umowy przez okres dłuższy niż jeden miesiąc, Strony będą prowadzić negocjacje w celu określenia dalszej realizacji lub rozwiązania Umowy. </w:t>
      </w:r>
    </w:p>
    <w:p w14:paraId="4F43CDDE"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
          <w:iCs/>
          <w:snapToGrid w:val="0"/>
          <w:color w:val="000000" w:themeColor="text1"/>
        </w:rPr>
      </w:pPr>
      <w:r w:rsidRPr="0051486A">
        <w:rPr>
          <w:rFonts w:asciiTheme="minorHAnsi" w:hAnsiTheme="minorHAnsi" w:cstheme="minorHAnsi"/>
          <w:iCs/>
          <w:snapToGrid w:val="0"/>
          <w:color w:val="000000" w:themeColor="text1"/>
        </w:rPr>
        <w:t xml:space="preserve">Negocjacje, o których mowa w ust. 5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773DA712"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 xml:space="preserve">W przypadku bezskutecznego zakończenia negocjacji w terminie określonym zgodnie z ust. 6, Zamawiający jest uprawniony do odstąpienia w terminie 30 dni od dnia bezskutecznego zakończenia negocjacji.  </w:t>
      </w:r>
    </w:p>
    <w:p w14:paraId="133F4D2F" w14:textId="77777777" w:rsidR="00B674E2" w:rsidRPr="0051486A" w:rsidRDefault="00B674E2" w:rsidP="00B674E2">
      <w:pPr>
        <w:keepNext/>
        <w:numPr>
          <w:ilvl w:val="0"/>
          <w:numId w:val="34"/>
        </w:numPr>
        <w:spacing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Wystąpienie siły wyższej i poinformowanie o tym Strony drugiej zgodnie z ust. 3, stanowi okoliczność uzasadniającą zmianę Umowy, wyłącznie w zakresie terminów wykonania zobowiązań umownych o czas trwania siły wyższej i czas konieczny dla usuwania skutków zaistnienia siły wyższej.</w:t>
      </w:r>
    </w:p>
    <w:p w14:paraId="7E80D06C" w14:textId="77777777" w:rsidR="00B674E2" w:rsidRPr="0051486A" w:rsidRDefault="00B674E2" w:rsidP="00B674E2">
      <w:pPr>
        <w:keepNext/>
        <w:numPr>
          <w:ilvl w:val="0"/>
          <w:numId w:val="34"/>
        </w:numPr>
        <w:spacing w:after="120" w:line="240" w:lineRule="auto"/>
        <w:ind w:left="284" w:hanging="284"/>
        <w:outlineLvl w:val="1"/>
        <w:rPr>
          <w:rFonts w:asciiTheme="minorHAnsi" w:hAnsiTheme="minorHAnsi" w:cstheme="minorHAnsi"/>
          <w:iCs/>
          <w:snapToGrid w:val="0"/>
          <w:color w:val="000000" w:themeColor="text1"/>
        </w:rPr>
      </w:pPr>
      <w:r w:rsidRPr="0051486A">
        <w:rPr>
          <w:rFonts w:asciiTheme="minorHAnsi" w:hAnsiTheme="minorHAnsi" w:cstheme="minorHAnsi"/>
          <w:iCs/>
          <w:snapToGrid w:val="0"/>
          <w:color w:val="000000" w:themeColor="text1"/>
        </w:rPr>
        <w:t xml:space="preserve">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 </w:t>
      </w:r>
      <w:bookmarkEnd w:id="25"/>
    </w:p>
    <w:p w14:paraId="2EC8C2F6" w14:textId="77777777" w:rsidR="00B674E2" w:rsidRPr="0051486A" w:rsidRDefault="00B674E2" w:rsidP="00B674E2">
      <w:pPr>
        <w:widowControl/>
        <w:shd w:val="clear" w:color="auto" w:fill="FFFFFF"/>
        <w:adjustRightInd/>
        <w:spacing w:line="240" w:lineRule="auto"/>
        <w:jc w:val="center"/>
        <w:textAlignment w:val="auto"/>
        <w:rPr>
          <w:rFonts w:asciiTheme="minorHAnsi" w:hAnsiTheme="minorHAnsi" w:cstheme="minorHAnsi"/>
          <w:b/>
          <w:iCs/>
          <w:lang w:eastAsia="en-US"/>
        </w:rPr>
      </w:pPr>
    </w:p>
    <w:p w14:paraId="66EC176E" w14:textId="77777777" w:rsidR="00B674E2" w:rsidRPr="0051486A" w:rsidRDefault="00B674E2" w:rsidP="00B674E2">
      <w:pPr>
        <w:widowControl/>
        <w:shd w:val="clear" w:color="auto" w:fill="FFFFFF"/>
        <w:adjustRightInd/>
        <w:spacing w:line="240" w:lineRule="auto"/>
        <w:jc w:val="center"/>
        <w:textAlignment w:val="auto"/>
        <w:rPr>
          <w:rFonts w:asciiTheme="minorHAnsi" w:hAnsiTheme="minorHAnsi" w:cstheme="minorHAnsi"/>
          <w:b/>
          <w:iCs/>
          <w:lang w:eastAsia="en-US"/>
        </w:rPr>
      </w:pPr>
      <w:r w:rsidRPr="0051486A">
        <w:rPr>
          <w:rFonts w:asciiTheme="minorHAnsi" w:hAnsiTheme="minorHAnsi" w:cstheme="minorHAnsi"/>
          <w:b/>
          <w:iCs/>
          <w:lang w:eastAsia="en-US"/>
        </w:rPr>
        <w:t>§ 17</w:t>
      </w:r>
    </w:p>
    <w:p w14:paraId="0A4BBC6B" w14:textId="77777777" w:rsidR="00B674E2" w:rsidRPr="0051486A" w:rsidRDefault="00B674E2" w:rsidP="00B674E2">
      <w:pPr>
        <w:keepNext/>
        <w:keepLines/>
        <w:widowControl/>
        <w:adjustRightInd/>
        <w:spacing w:line="240" w:lineRule="auto"/>
        <w:jc w:val="center"/>
        <w:textAlignment w:val="auto"/>
        <w:rPr>
          <w:rFonts w:asciiTheme="minorHAnsi" w:hAnsiTheme="minorHAnsi" w:cstheme="minorHAnsi"/>
          <w:b/>
          <w:bCs/>
        </w:rPr>
      </w:pPr>
      <w:r w:rsidRPr="0051486A">
        <w:rPr>
          <w:rFonts w:asciiTheme="minorHAnsi" w:hAnsiTheme="minorHAnsi" w:cstheme="minorHAnsi"/>
          <w:b/>
          <w:bCs/>
        </w:rPr>
        <w:t>Postanowienia końcowe</w:t>
      </w:r>
    </w:p>
    <w:p w14:paraId="1688061A"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7B5ED3E1"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7FF36707"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Zamawiający jest uprawniony do przelewu praw lub przeniesienia zobowiązań wynikających z Umowy na inny podmiot, będący członkiem Grupy Kapitałowej PGE, na co Wykonawca wyraża zgodę.</w:t>
      </w:r>
    </w:p>
    <w:p w14:paraId="37C48755"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Wszelkie zmiany niniejszej Umowy wymagają formy pisemnej pod rygorem nieważności.</w:t>
      </w:r>
    </w:p>
    <w:p w14:paraId="0988913D"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W sprawach nieuregulowanych niniejszą umową mają zastosowanie przepisy Kodeksu Cywilnego.</w:t>
      </w:r>
    </w:p>
    <w:p w14:paraId="57387DF7"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Zamawiającego. </w:t>
      </w:r>
    </w:p>
    <w:p w14:paraId="2D455E66"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lastRenderedPageBreak/>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2463E0AA" w14:textId="77777777" w:rsidR="00232F8C" w:rsidRPr="00232F8C" w:rsidRDefault="00232F8C" w:rsidP="00232F8C">
      <w:pPr>
        <w:widowControl/>
        <w:numPr>
          <w:ilvl w:val="0"/>
          <w:numId w:val="28"/>
        </w:numPr>
        <w:adjustRightInd/>
        <w:spacing w:after="120" w:line="240" w:lineRule="auto"/>
        <w:ind w:left="284"/>
        <w:contextualSpacing/>
        <w:textAlignment w:val="auto"/>
        <w:rPr>
          <w:rFonts w:asciiTheme="minorHAnsi" w:hAnsiTheme="minorHAnsi" w:cstheme="minorHAnsi"/>
        </w:rPr>
      </w:pPr>
      <w:r w:rsidRPr="00232F8C">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26AE9AF3" w14:textId="385F27B6" w:rsidR="00232F8C" w:rsidRPr="00232F8C" w:rsidRDefault="00232F8C" w:rsidP="00232F8C">
      <w:pPr>
        <w:widowControl/>
        <w:numPr>
          <w:ilvl w:val="0"/>
          <w:numId w:val="28"/>
        </w:numPr>
        <w:adjustRightInd/>
        <w:spacing w:after="120" w:line="240" w:lineRule="auto"/>
        <w:ind w:left="284"/>
        <w:contextualSpacing/>
        <w:textAlignment w:val="auto"/>
        <w:rPr>
          <w:rFonts w:asciiTheme="minorHAnsi" w:hAnsiTheme="minorHAnsi" w:cstheme="minorHAnsi"/>
        </w:rPr>
      </w:pPr>
      <w:r w:rsidRPr="00232F8C">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 rozumieniu tego Kodeksu, w sprawach związanych z realizację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F8DF310" w14:textId="77777777" w:rsidR="00232F8C" w:rsidRDefault="00232F8C" w:rsidP="00232F8C">
      <w:pPr>
        <w:widowControl/>
        <w:numPr>
          <w:ilvl w:val="0"/>
          <w:numId w:val="28"/>
        </w:numPr>
        <w:adjustRightInd/>
        <w:spacing w:after="120" w:line="240" w:lineRule="auto"/>
        <w:ind w:left="284"/>
        <w:contextualSpacing/>
        <w:textAlignment w:val="auto"/>
        <w:rPr>
          <w:rFonts w:asciiTheme="minorHAnsi" w:hAnsiTheme="minorHAnsi" w:cstheme="minorHAnsi"/>
        </w:rPr>
      </w:pPr>
      <w:r w:rsidRPr="00232F8C">
        <w:rPr>
          <w:rFonts w:asciiTheme="minorHAnsi" w:hAnsiTheme="minorHAnsi" w:cstheme="minorHAnsi"/>
        </w:rPr>
        <w:t>W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7C53313C" w14:textId="3E3482E2" w:rsidR="00B674E2" w:rsidRPr="0051486A" w:rsidRDefault="00B674E2" w:rsidP="00232F8C">
      <w:pPr>
        <w:widowControl/>
        <w:numPr>
          <w:ilvl w:val="0"/>
          <w:numId w:val="28"/>
        </w:numPr>
        <w:adjustRightInd/>
        <w:spacing w:after="120" w:line="240" w:lineRule="auto"/>
        <w:ind w:left="284"/>
        <w:contextualSpacing/>
        <w:textAlignment w:val="auto"/>
        <w:rPr>
          <w:rFonts w:asciiTheme="minorHAnsi" w:hAnsiTheme="minorHAnsi" w:cstheme="minorHAnsi"/>
        </w:rPr>
      </w:pPr>
      <w:r w:rsidRPr="0051486A">
        <w:rPr>
          <w:rFonts w:asciiTheme="minorHAnsi" w:hAnsiTheme="minorHAnsi" w:cstheme="minorHAnsi"/>
        </w:rPr>
        <w:t>Umowę sporządzono w dwóch jednobrzmiących egzemplarzach, z których jeden otrzymuje Zamawiający, a jeden Wykonawca.</w:t>
      </w:r>
    </w:p>
    <w:p w14:paraId="1E94B56C" w14:textId="77777777" w:rsidR="00B674E2" w:rsidRPr="0051486A" w:rsidRDefault="00B674E2" w:rsidP="00B674E2">
      <w:pPr>
        <w:widowControl/>
        <w:numPr>
          <w:ilvl w:val="0"/>
          <w:numId w:val="28"/>
        </w:numPr>
        <w:adjustRightInd/>
        <w:spacing w:after="120" w:line="240" w:lineRule="auto"/>
        <w:ind w:left="284" w:hanging="284"/>
        <w:contextualSpacing/>
        <w:textAlignment w:val="auto"/>
        <w:rPr>
          <w:rFonts w:asciiTheme="minorHAnsi" w:hAnsiTheme="minorHAnsi" w:cstheme="minorHAnsi"/>
        </w:rPr>
      </w:pPr>
      <w:r w:rsidRPr="0051486A">
        <w:rPr>
          <w:rFonts w:asciiTheme="minorHAnsi" w:hAnsiTheme="minorHAnsi" w:cstheme="minorHAnsi"/>
        </w:rPr>
        <w:t>Umowa wchodzi w życie z dniem jej podpisania przez obie Strony.</w:t>
      </w:r>
    </w:p>
    <w:p w14:paraId="4A00B5FE" w14:textId="77777777" w:rsidR="00B674E2" w:rsidRPr="0051486A" w:rsidRDefault="00B674E2" w:rsidP="00B674E2">
      <w:pPr>
        <w:pStyle w:val="IIIXPodtytu"/>
        <w:spacing w:after="0"/>
        <w:jc w:val="left"/>
        <w:rPr>
          <w:rFonts w:asciiTheme="minorHAnsi" w:hAnsiTheme="minorHAnsi" w:cstheme="minorHAnsi"/>
          <w:sz w:val="20"/>
        </w:rPr>
      </w:pPr>
    </w:p>
    <w:p w14:paraId="1852AF3C" w14:textId="77777777" w:rsidR="00B674E2" w:rsidRPr="0051486A" w:rsidRDefault="00B674E2" w:rsidP="00B674E2">
      <w:pPr>
        <w:pStyle w:val="IIIXPodtytu"/>
        <w:spacing w:after="0"/>
        <w:jc w:val="left"/>
        <w:rPr>
          <w:rFonts w:asciiTheme="minorHAnsi" w:hAnsiTheme="minorHAnsi" w:cstheme="minorHAnsi"/>
          <w:sz w:val="20"/>
        </w:rPr>
      </w:pPr>
    </w:p>
    <w:p w14:paraId="37196218" w14:textId="77777777" w:rsidR="00B674E2" w:rsidRPr="0051486A" w:rsidRDefault="00B674E2" w:rsidP="00B674E2">
      <w:pPr>
        <w:pStyle w:val="IIIXPodtytu"/>
        <w:spacing w:after="0"/>
        <w:jc w:val="left"/>
        <w:rPr>
          <w:rFonts w:asciiTheme="minorHAnsi" w:hAnsiTheme="minorHAnsi" w:cstheme="minorHAnsi"/>
          <w:sz w:val="20"/>
        </w:rPr>
      </w:pPr>
      <w:r w:rsidRPr="0051486A">
        <w:rPr>
          <w:rFonts w:asciiTheme="minorHAnsi" w:hAnsiTheme="minorHAnsi" w:cstheme="minorHAnsi"/>
          <w:sz w:val="20"/>
        </w:rPr>
        <w:t>Załączniki do Umowy</w:t>
      </w:r>
    </w:p>
    <w:p w14:paraId="63D50FA1" w14:textId="77777777" w:rsidR="00B674E2" w:rsidRPr="0051486A" w:rsidRDefault="00B674E2" w:rsidP="00B674E2">
      <w:pPr>
        <w:spacing w:line="240" w:lineRule="auto"/>
        <w:contextualSpacing/>
        <w:rPr>
          <w:rFonts w:asciiTheme="minorHAnsi" w:hAnsiTheme="minorHAnsi" w:cstheme="minorHAnsi"/>
          <w:bCs/>
        </w:rPr>
      </w:pPr>
      <w:r w:rsidRPr="0051486A">
        <w:rPr>
          <w:rFonts w:asciiTheme="minorHAnsi" w:hAnsiTheme="minorHAnsi" w:cstheme="minorHAnsi"/>
          <w:bCs/>
        </w:rPr>
        <w:t>Integralną częścią Umowy są następujące załączniki:</w:t>
      </w:r>
    </w:p>
    <w:p w14:paraId="7FC57651" w14:textId="049074E2" w:rsidR="00B674E2" w:rsidRPr="0051486A" w:rsidRDefault="00B674E2" w:rsidP="00B674E2">
      <w:pPr>
        <w:keepNext/>
        <w:keepLines/>
        <w:widowControl/>
        <w:adjustRightInd/>
        <w:spacing w:line="240" w:lineRule="auto"/>
        <w:contextualSpacing/>
        <w:jc w:val="left"/>
        <w:textAlignment w:val="auto"/>
        <w:rPr>
          <w:rFonts w:asciiTheme="minorHAnsi" w:hAnsiTheme="minorHAnsi" w:cstheme="minorHAnsi"/>
          <w:iCs/>
        </w:rPr>
      </w:pPr>
      <w:r w:rsidRPr="0051486A">
        <w:rPr>
          <w:rFonts w:asciiTheme="minorHAnsi" w:hAnsiTheme="minorHAnsi" w:cstheme="minorHAnsi"/>
          <w:iCs/>
        </w:rPr>
        <w:t xml:space="preserve">Załącznik nr 1 </w:t>
      </w:r>
      <w:r w:rsidRPr="0051486A">
        <w:rPr>
          <w:rFonts w:asciiTheme="minorHAnsi" w:hAnsiTheme="minorHAnsi" w:cstheme="minorHAnsi"/>
          <w:iCs/>
        </w:rPr>
        <w:noBreakHyphen/>
        <w:t xml:space="preserve"> Oferta Wykonawcy </w:t>
      </w:r>
    </w:p>
    <w:p w14:paraId="2CA25EDA" w14:textId="30CC50EF" w:rsidR="004C1B0E" w:rsidRPr="0051486A" w:rsidRDefault="004C1B0E" w:rsidP="00B674E2">
      <w:pPr>
        <w:keepNext/>
        <w:keepLines/>
        <w:widowControl/>
        <w:adjustRightInd/>
        <w:spacing w:line="240" w:lineRule="auto"/>
        <w:contextualSpacing/>
        <w:jc w:val="left"/>
        <w:textAlignment w:val="auto"/>
        <w:rPr>
          <w:rFonts w:asciiTheme="minorHAnsi" w:hAnsiTheme="minorHAnsi" w:cstheme="minorHAnsi"/>
          <w:iCs/>
        </w:rPr>
      </w:pPr>
      <w:r w:rsidRPr="0051486A">
        <w:rPr>
          <w:rFonts w:asciiTheme="minorHAnsi" w:hAnsiTheme="minorHAnsi" w:cstheme="minorHAnsi"/>
          <w:iCs/>
        </w:rPr>
        <w:t xml:space="preserve">Załącznik nr 2 – </w:t>
      </w:r>
      <w:r w:rsidR="00873872" w:rsidRPr="0051486A">
        <w:rPr>
          <w:rFonts w:asciiTheme="minorHAnsi" w:hAnsiTheme="minorHAnsi" w:cstheme="minorHAnsi"/>
          <w:iCs/>
        </w:rPr>
        <w:t>O</w:t>
      </w:r>
      <w:r w:rsidRPr="0051486A">
        <w:rPr>
          <w:rFonts w:asciiTheme="minorHAnsi" w:hAnsiTheme="minorHAnsi" w:cstheme="minorHAnsi"/>
          <w:iCs/>
        </w:rPr>
        <w:t>pis przedmiotu zamówienia</w:t>
      </w:r>
    </w:p>
    <w:p w14:paraId="2A795651" w14:textId="49C64F75" w:rsidR="00B674E2" w:rsidRPr="0051486A" w:rsidRDefault="00B674E2" w:rsidP="00B674E2">
      <w:pPr>
        <w:keepNext/>
        <w:keepLines/>
        <w:widowControl/>
        <w:adjustRightInd/>
        <w:spacing w:line="240" w:lineRule="auto"/>
        <w:contextualSpacing/>
        <w:textAlignment w:val="auto"/>
        <w:rPr>
          <w:rFonts w:asciiTheme="minorHAnsi" w:hAnsiTheme="minorHAnsi" w:cstheme="minorHAnsi"/>
          <w:iCs/>
        </w:rPr>
      </w:pPr>
      <w:r w:rsidRPr="0051486A">
        <w:rPr>
          <w:rFonts w:asciiTheme="minorHAnsi" w:hAnsiTheme="minorHAnsi" w:cstheme="minorHAnsi"/>
          <w:iCs/>
        </w:rPr>
        <w:t xml:space="preserve">Załącznik nr </w:t>
      </w:r>
      <w:r w:rsidR="00256615">
        <w:rPr>
          <w:rFonts w:asciiTheme="minorHAnsi" w:hAnsiTheme="minorHAnsi" w:cstheme="minorHAnsi"/>
          <w:iCs/>
        </w:rPr>
        <w:t>3</w:t>
      </w:r>
      <w:r w:rsidR="00256615" w:rsidRPr="0051486A">
        <w:rPr>
          <w:rFonts w:asciiTheme="minorHAnsi" w:hAnsiTheme="minorHAnsi" w:cstheme="minorHAnsi"/>
          <w:iCs/>
        </w:rPr>
        <w:t xml:space="preserve"> </w:t>
      </w:r>
      <w:r w:rsidRPr="0051486A">
        <w:rPr>
          <w:rFonts w:asciiTheme="minorHAnsi" w:hAnsiTheme="minorHAnsi" w:cstheme="minorHAnsi"/>
          <w:iCs/>
        </w:rPr>
        <w:t xml:space="preserve">- Klauzula sankcyjna. </w:t>
      </w:r>
    </w:p>
    <w:p w14:paraId="3D0BD8F3" w14:textId="6FD28104" w:rsidR="00B674E2" w:rsidRPr="0051486A" w:rsidRDefault="00B674E2" w:rsidP="00B674E2">
      <w:pPr>
        <w:keepNext/>
        <w:keepLines/>
        <w:widowControl/>
        <w:adjustRightInd/>
        <w:spacing w:line="240" w:lineRule="auto"/>
        <w:contextualSpacing/>
        <w:textAlignment w:val="auto"/>
        <w:rPr>
          <w:rFonts w:asciiTheme="minorHAnsi" w:hAnsiTheme="minorHAnsi" w:cstheme="minorHAnsi"/>
          <w:iCs/>
        </w:rPr>
      </w:pPr>
      <w:r w:rsidRPr="0051486A">
        <w:rPr>
          <w:rFonts w:asciiTheme="minorHAnsi" w:hAnsiTheme="minorHAnsi" w:cstheme="minorHAnsi"/>
          <w:iCs/>
        </w:rPr>
        <w:t xml:space="preserve">Załącznik nr </w:t>
      </w:r>
      <w:r w:rsidR="00256615">
        <w:rPr>
          <w:rFonts w:asciiTheme="minorHAnsi" w:hAnsiTheme="minorHAnsi" w:cstheme="minorHAnsi"/>
          <w:iCs/>
        </w:rPr>
        <w:t>4</w:t>
      </w:r>
      <w:r w:rsidR="00256615" w:rsidRPr="0051486A">
        <w:rPr>
          <w:rFonts w:asciiTheme="minorHAnsi" w:hAnsiTheme="minorHAnsi" w:cstheme="minorHAnsi"/>
          <w:iCs/>
        </w:rPr>
        <w:t xml:space="preserve"> </w:t>
      </w:r>
      <w:r w:rsidRPr="0051486A">
        <w:rPr>
          <w:rFonts w:asciiTheme="minorHAnsi" w:hAnsiTheme="minorHAnsi" w:cstheme="minorHAnsi"/>
          <w:iCs/>
        </w:rPr>
        <w:t>– Klauzula informacyjna Zamawiającego.</w:t>
      </w:r>
    </w:p>
    <w:p w14:paraId="0A8EB6BA" w14:textId="65629E9B" w:rsidR="00B674E2" w:rsidRDefault="00B674E2" w:rsidP="00B674E2">
      <w:pPr>
        <w:keepNext/>
        <w:keepLines/>
        <w:widowControl/>
        <w:adjustRightInd/>
        <w:spacing w:line="240" w:lineRule="auto"/>
        <w:contextualSpacing/>
        <w:textAlignment w:val="auto"/>
        <w:rPr>
          <w:rFonts w:asciiTheme="minorHAnsi" w:hAnsiTheme="minorHAnsi" w:cstheme="minorHAnsi"/>
          <w:iCs/>
        </w:rPr>
      </w:pPr>
      <w:r w:rsidRPr="0051486A">
        <w:rPr>
          <w:rFonts w:asciiTheme="minorHAnsi" w:hAnsiTheme="minorHAnsi" w:cstheme="minorHAnsi"/>
          <w:iCs/>
        </w:rPr>
        <w:t xml:space="preserve">Załącznik nr </w:t>
      </w:r>
      <w:r w:rsidR="00256615">
        <w:rPr>
          <w:rFonts w:asciiTheme="minorHAnsi" w:hAnsiTheme="minorHAnsi" w:cstheme="minorHAnsi"/>
          <w:iCs/>
        </w:rPr>
        <w:t>5</w:t>
      </w:r>
      <w:r w:rsidR="00256615" w:rsidRPr="0051486A">
        <w:rPr>
          <w:rFonts w:asciiTheme="minorHAnsi" w:hAnsiTheme="minorHAnsi" w:cstheme="minorHAnsi"/>
          <w:iCs/>
        </w:rPr>
        <w:t xml:space="preserve"> </w:t>
      </w:r>
      <w:r w:rsidRPr="0051486A">
        <w:rPr>
          <w:rFonts w:asciiTheme="minorHAnsi" w:hAnsiTheme="minorHAnsi" w:cstheme="minorHAnsi"/>
          <w:iCs/>
        </w:rPr>
        <w:t>- Klauzula informacyjna Wykonawcy</w:t>
      </w:r>
    </w:p>
    <w:p w14:paraId="57602641" w14:textId="442F3C55" w:rsidR="00303239" w:rsidRPr="0051486A" w:rsidRDefault="00303239" w:rsidP="00B674E2">
      <w:pPr>
        <w:keepNext/>
        <w:keepLines/>
        <w:widowControl/>
        <w:adjustRightInd/>
        <w:spacing w:line="240" w:lineRule="auto"/>
        <w:contextualSpacing/>
        <w:textAlignment w:val="auto"/>
        <w:rPr>
          <w:rFonts w:asciiTheme="minorHAnsi" w:hAnsiTheme="minorHAnsi" w:cstheme="minorHAnsi"/>
          <w:iCs/>
        </w:rPr>
      </w:pPr>
      <w:r>
        <w:rPr>
          <w:rFonts w:asciiTheme="minorHAnsi" w:hAnsiTheme="minorHAnsi" w:cstheme="minorHAnsi"/>
          <w:iCs/>
        </w:rPr>
        <w:t>Załącznik nr 6 – Ogólne warunki gwarancji</w:t>
      </w:r>
    </w:p>
    <w:p w14:paraId="6D5C9E4C" w14:textId="77777777" w:rsidR="00B674E2" w:rsidRPr="0051486A" w:rsidRDefault="00B674E2" w:rsidP="00B674E2">
      <w:pPr>
        <w:pStyle w:val="IIIZaczniki"/>
        <w:numPr>
          <w:ilvl w:val="0"/>
          <w:numId w:val="0"/>
        </w:numPr>
        <w:spacing w:before="0"/>
        <w:ind w:left="720"/>
        <w:rPr>
          <w:rFonts w:asciiTheme="minorHAnsi" w:hAnsiTheme="minorHAnsi" w:cstheme="minorHAnsi"/>
          <w:color w:val="7030A0"/>
          <w:sz w:val="20"/>
          <w:szCs w:val="20"/>
        </w:rPr>
      </w:pPr>
    </w:p>
    <w:p w14:paraId="1531C997" w14:textId="77777777" w:rsidR="00B674E2" w:rsidRPr="0051486A" w:rsidRDefault="00B674E2" w:rsidP="00B674E2">
      <w:pPr>
        <w:tabs>
          <w:tab w:val="left" w:pos="6946"/>
        </w:tabs>
        <w:spacing w:line="240" w:lineRule="auto"/>
        <w:jc w:val="center"/>
        <w:rPr>
          <w:rFonts w:asciiTheme="minorHAnsi" w:hAnsiTheme="minorHAnsi" w:cstheme="minorHAnsi"/>
          <w:b/>
        </w:rPr>
      </w:pPr>
      <w:r w:rsidRPr="0051486A">
        <w:rPr>
          <w:rFonts w:asciiTheme="minorHAnsi" w:hAnsiTheme="minorHAnsi" w:cstheme="minorHAnsi"/>
          <w:b/>
        </w:rPr>
        <w:t>ZAMAWIAJĄCY:</w:t>
      </w:r>
      <w:r w:rsidRPr="0051486A">
        <w:rPr>
          <w:rFonts w:asciiTheme="minorHAnsi" w:hAnsiTheme="minorHAnsi" w:cstheme="minorHAnsi"/>
          <w:b/>
        </w:rPr>
        <w:tab/>
        <w:t>WYKONAWCA:</w:t>
      </w:r>
    </w:p>
    <w:p w14:paraId="596AFA18" w14:textId="77777777" w:rsidR="00EB36A5" w:rsidRPr="00A11B6C" w:rsidRDefault="00EB36A5">
      <w:pPr>
        <w:rPr>
          <w:rFonts w:asciiTheme="minorHAnsi" w:hAnsiTheme="minorHAnsi" w:cstheme="minorHAnsi"/>
        </w:rPr>
      </w:pPr>
    </w:p>
    <w:sectPr w:rsidR="00EB36A5" w:rsidRPr="00A11B6C" w:rsidSect="00463746">
      <w:headerReference w:type="default" r:id="rId12"/>
      <w:footerReference w:type="default" r:id="rId13"/>
      <w:headerReference w:type="first" r:id="rId14"/>
      <w:pgSz w:w="11906" w:h="16838" w:code="9"/>
      <w:pgMar w:top="709"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8D280" w14:textId="77777777" w:rsidR="00093190" w:rsidRDefault="00093190" w:rsidP="00B674E2">
      <w:pPr>
        <w:spacing w:line="240" w:lineRule="auto"/>
      </w:pPr>
      <w:r>
        <w:separator/>
      </w:r>
    </w:p>
  </w:endnote>
  <w:endnote w:type="continuationSeparator" w:id="0">
    <w:p w14:paraId="3F221F96" w14:textId="77777777" w:rsidR="00093190" w:rsidRDefault="00093190" w:rsidP="00B674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056555"/>
      <w:docPartObj>
        <w:docPartGallery w:val="Page Numbers (Bottom of Page)"/>
        <w:docPartUnique/>
      </w:docPartObj>
    </w:sdtPr>
    <w:sdtEndPr/>
    <w:sdtContent>
      <w:sdt>
        <w:sdtPr>
          <w:id w:val="860082579"/>
          <w:docPartObj>
            <w:docPartGallery w:val="Page Numbers (Top of Page)"/>
            <w:docPartUnique/>
          </w:docPartObj>
        </w:sdtPr>
        <w:sdtEndPr/>
        <w:sdtContent>
          <w:p w14:paraId="044A3B68" w14:textId="06A3D180" w:rsidR="00C70158" w:rsidRPr="00CF5B15" w:rsidRDefault="0051486A" w:rsidP="00CF5B15">
            <w:pPr>
              <w:pStyle w:val="Stopka"/>
              <w:jc w:val="right"/>
            </w:pPr>
            <w:r w:rsidRPr="006139E6">
              <w:rPr>
                <w:rFonts w:asciiTheme="minorHAnsi" w:hAnsiTheme="minorHAnsi"/>
                <w:sz w:val="18"/>
                <w:szCs w:val="18"/>
              </w:rPr>
              <w:t xml:space="preserve">Strona </w:t>
            </w:r>
            <w:r w:rsidRPr="006139E6">
              <w:rPr>
                <w:rFonts w:asciiTheme="minorHAnsi" w:hAnsiTheme="minorHAnsi"/>
                <w:b/>
                <w:bCs/>
                <w:sz w:val="18"/>
                <w:szCs w:val="18"/>
              </w:rPr>
              <w:fldChar w:fldCharType="begin"/>
            </w:r>
            <w:r w:rsidRPr="006139E6">
              <w:rPr>
                <w:rFonts w:asciiTheme="minorHAnsi" w:hAnsiTheme="minorHAnsi"/>
                <w:b/>
                <w:bCs/>
                <w:sz w:val="18"/>
                <w:szCs w:val="18"/>
              </w:rPr>
              <w:instrText>PAGE</w:instrText>
            </w:r>
            <w:r w:rsidRPr="006139E6">
              <w:rPr>
                <w:rFonts w:asciiTheme="minorHAnsi" w:hAnsiTheme="minorHAnsi"/>
                <w:b/>
                <w:bCs/>
                <w:sz w:val="18"/>
                <w:szCs w:val="18"/>
              </w:rPr>
              <w:fldChar w:fldCharType="separate"/>
            </w:r>
            <w:r w:rsidR="00256615">
              <w:rPr>
                <w:rFonts w:asciiTheme="minorHAnsi" w:hAnsiTheme="minorHAnsi"/>
                <w:b/>
                <w:bCs/>
                <w:noProof/>
                <w:sz w:val="18"/>
                <w:szCs w:val="18"/>
              </w:rPr>
              <w:t>16</w:t>
            </w:r>
            <w:r w:rsidRPr="006139E6">
              <w:rPr>
                <w:rFonts w:asciiTheme="minorHAnsi" w:hAnsiTheme="minorHAnsi"/>
                <w:b/>
                <w:bCs/>
                <w:sz w:val="18"/>
                <w:szCs w:val="18"/>
              </w:rPr>
              <w:fldChar w:fldCharType="end"/>
            </w:r>
            <w:r w:rsidRPr="006139E6">
              <w:rPr>
                <w:rFonts w:asciiTheme="minorHAnsi" w:hAnsiTheme="minorHAnsi"/>
                <w:sz w:val="18"/>
                <w:szCs w:val="18"/>
              </w:rPr>
              <w:t xml:space="preserve"> z </w:t>
            </w:r>
            <w:r w:rsidRPr="006139E6">
              <w:rPr>
                <w:rFonts w:asciiTheme="minorHAnsi" w:hAnsiTheme="minorHAnsi"/>
                <w:b/>
                <w:bCs/>
                <w:sz w:val="18"/>
                <w:szCs w:val="18"/>
              </w:rPr>
              <w:fldChar w:fldCharType="begin"/>
            </w:r>
            <w:r w:rsidRPr="006139E6">
              <w:rPr>
                <w:rFonts w:asciiTheme="minorHAnsi" w:hAnsiTheme="minorHAnsi"/>
                <w:b/>
                <w:bCs/>
                <w:sz w:val="18"/>
                <w:szCs w:val="18"/>
              </w:rPr>
              <w:instrText>NUMPAGES</w:instrText>
            </w:r>
            <w:r w:rsidRPr="006139E6">
              <w:rPr>
                <w:rFonts w:asciiTheme="minorHAnsi" w:hAnsiTheme="minorHAnsi"/>
                <w:b/>
                <w:bCs/>
                <w:sz w:val="18"/>
                <w:szCs w:val="18"/>
              </w:rPr>
              <w:fldChar w:fldCharType="separate"/>
            </w:r>
            <w:r w:rsidR="00256615">
              <w:rPr>
                <w:rFonts w:asciiTheme="minorHAnsi" w:hAnsiTheme="minorHAnsi"/>
                <w:b/>
                <w:bCs/>
                <w:noProof/>
                <w:sz w:val="18"/>
                <w:szCs w:val="18"/>
              </w:rPr>
              <w:t>16</w:t>
            </w:r>
            <w:r w:rsidRPr="006139E6">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130E" w14:textId="77777777" w:rsidR="00093190" w:rsidRDefault="00093190" w:rsidP="00B674E2">
      <w:pPr>
        <w:spacing w:line="240" w:lineRule="auto"/>
      </w:pPr>
      <w:r>
        <w:separator/>
      </w:r>
    </w:p>
  </w:footnote>
  <w:footnote w:type="continuationSeparator" w:id="0">
    <w:p w14:paraId="0E475F8A" w14:textId="77777777" w:rsidR="00093190" w:rsidRDefault="00093190" w:rsidP="00B674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75384" w14:textId="463A8084" w:rsidR="00C70158" w:rsidRPr="00163AC4" w:rsidRDefault="00C70158" w:rsidP="00163AC4">
    <w:pPr>
      <w:jc w:val="right"/>
      <w:rPr>
        <w:b/>
        <w:bCs/>
        <w:color w:val="2F559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A7D18" w14:textId="77777777" w:rsidR="00C70158" w:rsidRPr="00E477E0" w:rsidRDefault="00C70158" w:rsidP="00E477E0">
    <w:pPr>
      <w:pStyle w:val="Nagwek"/>
      <w:pBdr>
        <w:bottom w:val="single" w:sz="4" w:space="1"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224"/>
    <w:multiLevelType w:val="hybridMultilevel"/>
    <w:tmpl w:val="95E022DE"/>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 w15:restartNumberingAfterBreak="0">
    <w:nsid w:val="029719D5"/>
    <w:multiLevelType w:val="hybridMultilevel"/>
    <w:tmpl w:val="EF3C736C"/>
    <w:lvl w:ilvl="0" w:tplc="71AEACC4">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3A4ED0"/>
    <w:multiLevelType w:val="hybridMultilevel"/>
    <w:tmpl w:val="AEB4A82A"/>
    <w:lvl w:ilvl="0" w:tplc="4ECC71E6">
      <w:start w:val="1"/>
      <w:numFmt w:val="decimal"/>
      <w:lvlText w:val="%1)"/>
      <w:lvlJc w:val="left"/>
      <w:pPr>
        <w:ind w:left="720" w:hanging="360"/>
      </w:pPr>
      <w:rPr>
        <w:rFonts w:ascii="Calibri" w:hAnsi="Calibri"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438D1"/>
    <w:multiLevelType w:val="hybridMultilevel"/>
    <w:tmpl w:val="155EF60A"/>
    <w:lvl w:ilvl="0" w:tplc="900EE7CA">
      <w:start w:val="1"/>
      <w:numFmt w:val="decimal"/>
      <w:pStyle w:val="IParagraf"/>
      <w:lvlText w:val="§ %1"/>
      <w:lvlJc w:val="center"/>
      <w:pPr>
        <w:ind w:left="4897" w:hanging="36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5977" w:hanging="360"/>
      </w:pPr>
    </w:lvl>
    <w:lvl w:ilvl="2" w:tplc="0415001B" w:tentative="1">
      <w:start w:val="1"/>
      <w:numFmt w:val="lowerRoman"/>
      <w:lvlText w:val="%3."/>
      <w:lvlJc w:val="right"/>
      <w:pPr>
        <w:ind w:left="6697" w:hanging="180"/>
      </w:pPr>
    </w:lvl>
    <w:lvl w:ilvl="3" w:tplc="0415000F" w:tentative="1">
      <w:start w:val="1"/>
      <w:numFmt w:val="decimal"/>
      <w:lvlText w:val="%4."/>
      <w:lvlJc w:val="left"/>
      <w:pPr>
        <w:ind w:left="7417" w:hanging="360"/>
      </w:pPr>
    </w:lvl>
    <w:lvl w:ilvl="4" w:tplc="04150019" w:tentative="1">
      <w:start w:val="1"/>
      <w:numFmt w:val="lowerLetter"/>
      <w:lvlText w:val="%5."/>
      <w:lvlJc w:val="left"/>
      <w:pPr>
        <w:ind w:left="8137" w:hanging="360"/>
      </w:pPr>
    </w:lvl>
    <w:lvl w:ilvl="5" w:tplc="0415001B" w:tentative="1">
      <w:start w:val="1"/>
      <w:numFmt w:val="lowerRoman"/>
      <w:lvlText w:val="%6."/>
      <w:lvlJc w:val="right"/>
      <w:pPr>
        <w:ind w:left="8857" w:hanging="180"/>
      </w:pPr>
    </w:lvl>
    <w:lvl w:ilvl="6" w:tplc="0415000F" w:tentative="1">
      <w:start w:val="1"/>
      <w:numFmt w:val="decimal"/>
      <w:lvlText w:val="%7."/>
      <w:lvlJc w:val="left"/>
      <w:pPr>
        <w:ind w:left="9577" w:hanging="360"/>
      </w:pPr>
    </w:lvl>
    <w:lvl w:ilvl="7" w:tplc="04150019" w:tentative="1">
      <w:start w:val="1"/>
      <w:numFmt w:val="lowerLetter"/>
      <w:lvlText w:val="%8."/>
      <w:lvlJc w:val="left"/>
      <w:pPr>
        <w:ind w:left="10297" w:hanging="360"/>
      </w:pPr>
    </w:lvl>
    <w:lvl w:ilvl="8" w:tplc="0415001B" w:tentative="1">
      <w:start w:val="1"/>
      <w:numFmt w:val="lowerRoman"/>
      <w:lvlText w:val="%9."/>
      <w:lvlJc w:val="right"/>
      <w:pPr>
        <w:ind w:left="11017" w:hanging="180"/>
      </w:pPr>
    </w:lvl>
  </w:abstractNum>
  <w:abstractNum w:abstractNumId="4" w15:restartNumberingAfterBreak="0">
    <w:nsid w:val="12BB43ED"/>
    <w:multiLevelType w:val="multilevel"/>
    <w:tmpl w:val="523C2B2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FB0EEE"/>
    <w:multiLevelType w:val="hybridMultilevel"/>
    <w:tmpl w:val="F13422DA"/>
    <w:lvl w:ilvl="0" w:tplc="F3B4ED3E">
      <w:start w:val="1"/>
      <w:numFmt w:val="decimal"/>
      <w:lvlText w:val="%1."/>
      <w:lvlJc w:val="left"/>
      <w:pPr>
        <w:ind w:left="0" w:firstLine="0"/>
      </w:pPr>
      <w:rPr>
        <w:rFonts w:ascii="Calibri" w:hAnsi="Calibri"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354AE6"/>
    <w:multiLevelType w:val="hybridMultilevel"/>
    <w:tmpl w:val="406485E0"/>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 w15:restartNumberingAfterBreak="0">
    <w:nsid w:val="1AB25837"/>
    <w:multiLevelType w:val="multilevel"/>
    <w:tmpl w:val="E2EE871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6E639A"/>
    <w:multiLevelType w:val="multilevel"/>
    <w:tmpl w:val="02DC2B1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586A40"/>
    <w:multiLevelType w:val="multilevel"/>
    <w:tmpl w:val="02DC2B1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FB348E"/>
    <w:multiLevelType w:val="multilevel"/>
    <w:tmpl w:val="565C67EA"/>
    <w:lvl w:ilvl="0">
      <w:start w:val="1"/>
      <w:numFmt w:val="decimal"/>
      <w:lvlText w:val="%1."/>
      <w:lvlJc w:val="left"/>
      <w:pPr>
        <w:ind w:left="644"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142C6E"/>
    <w:multiLevelType w:val="hybridMultilevel"/>
    <w:tmpl w:val="203AAE5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2C0DC8"/>
    <w:multiLevelType w:val="hybridMultilevel"/>
    <w:tmpl w:val="E50212D2"/>
    <w:lvl w:ilvl="0" w:tplc="4B0C8016">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D0730C"/>
    <w:multiLevelType w:val="hybridMultilevel"/>
    <w:tmpl w:val="1F22B336"/>
    <w:lvl w:ilvl="0" w:tplc="D6DC4E90">
      <w:start w:val="1"/>
      <w:numFmt w:val="decimal"/>
      <w:lvlText w:val="%1)"/>
      <w:lvlJc w:val="left"/>
      <w:pPr>
        <w:ind w:left="720" w:hanging="360"/>
      </w:pPr>
      <w:rPr>
        <w:rFonts w:ascii="Calibri" w:hAnsi="Calibri" w:hint="default"/>
        <w:b w:val="0"/>
        <w:i w:val="0"/>
        <w:sz w:val="22"/>
        <w:szCs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10168A"/>
    <w:multiLevelType w:val="hybridMultilevel"/>
    <w:tmpl w:val="8ACC3FC8"/>
    <w:lvl w:ilvl="0" w:tplc="5526F0CE">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D9539D"/>
    <w:multiLevelType w:val="multilevel"/>
    <w:tmpl w:val="E5E66898"/>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F05819"/>
    <w:multiLevelType w:val="hybridMultilevel"/>
    <w:tmpl w:val="035427D0"/>
    <w:lvl w:ilvl="0" w:tplc="B5FCF1E4">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1DC5357"/>
    <w:multiLevelType w:val="hybridMultilevel"/>
    <w:tmpl w:val="1A2EC29A"/>
    <w:lvl w:ilvl="0" w:tplc="3C7011E4">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993C20"/>
    <w:multiLevelType w:val="multilevel"/>
    <w:tmpl w:val="78B07C56"/>
    <w:lvl w:ilvl="0">
      <w:start w:val="1"/>
      <w:numFmt w:val="decimal"/>
      <w:lvlText w:val="%1."/>
      <w:lvlJc w:val="left"/>
      <w:pPr>
        <w:ind w:left="786"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BF22F5"/>
    <w:multiLevelType w:val="multilevel"/>
    <w:tmpl w:val="9D428E14"/>
    <w:lvl w:ilvl="0">
      <w:start w:val="1"/>
      <w:numFmt w:val="decimal"/>
      <w:lvlText w:val="%1."/>
      <w:lvlJc w:val="left"/>
      <w:pPr>
        <w:ind w:left="360" w:hanging="360"/>
      </w:pPr>
      <w:rPr>
        <w:rFonts w:ascii="Calibri" w:hAnsi="Calibri" w:cs="Calibri" w:hint="default"/>
        <w:b w:val="0"/>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4C1238"/>
    <w:multiLevelType w:val="hybridMultilevel"/>
    <w:tmpl w:val="FE0247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503C528D"/>
    <w:multiLevelType w:val="hybridMultilevel"/>
    <w:tmpl w:val="C1F45356"/>
    <w:lvl w:ilvl="0" w:tplc="5D840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9B6AC9"/>
    <w:multiLevelType w:val="multilevel"/>
    <w:tmpl w:val="2766B946"/>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DA5213"/>
    <w:multiLevelType w:val="multilevel"/>
    <w:tmpl w:val="D2849D38"/>
    <w:lvl w:ilvl="0">
      <w:start w:val="1"/>
      <w:numFmt w:val="decimal"/>
      <w:lvlText w:val="%1."/>
      <w:lvlJc w:val="left"/>
      <w:pPr>
        <w:ind w:left="360" w:hanging="360"/>
      </w:pPr>
      <w:rPr>
        <w:rFonts w:asciiTheme="minorHAnsi" w:eastAsia="Times New Roman" w:hAnsiTheme="minorHAnsi" w:cstheme="minorHAnsi"/>
        <w:b w:val="0"/>
        <w:i w:val="0"/>
        <w:sz w:val="20"/>
        <w:szCs w:val="20"/>
      </w:rPr>
    </w:lvl>
    <w:lvl w:ilvl="1">
      <w:start w:val="1"/>
      <w:numFmt w:val="lowerLetter"/>
      <w:lvlText w:val="%2)"/>
      <w:lvlJc w:val="left"/>
      <w:pPr>
        <w:ind w:left="720" w:hanging="360"/>
      </w:pPr>
      <w:rPr>
        <w:rFonts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65A0AFA"/>
    <w:multiLevelType w:val="hybridMultilevel"/>
    <w:tmpl w:val="99000D94"/>
    <w:lvl w:ilvl="0" w:tplc="BF441FFE">
      <w:start w:val="1"/>
      <w:numFmt w:val="decimal"/>
      <w:lvlText w:val="%1)"/>
      <w:lvlJc w:val="left"/>
      <w:pPr>
        <w:ind w:left="720" w:hanging="360"/>
      </w:pPr>
      <w:rPr>
        <w:rFonts w:ascii="Calibri" w:hAnsi="Calibri" w:hint="default"/>
        <w:b w:val="0"/>
        <w:i w:val="0"/>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1F1F1D"/>
    <w:multiLevelType w:val="multilevel"/>
    <w:tmpl w:val="BAA263D8"/>
    <w:lvl w:ilvl="0">
      <w:start w:val="1"/>
      <w:numFmt w:val="decimal"/>
      <w:lvlText w:val="%1."/>
      <w:lvlJc w:val="left"/>
      <w:pPr>
        <w:ind w:left="425" w:hanging="425"/>
      </w:pPr>
      <w:rPr>
        <w:rFonts w:asciiTheme="minorHAnsi" w:eastAsia="Times New Roman" w:hAnsiTheme="minorHAnsi" w:cstheme="minorHAnsi" w:hint="default"/>
        <w:b w:val="0"/>
        <w:i w:val="0"/>
        <w:caps/>
        <w:strike w:val="0"/>
        <w:dstrike w:val="0"/>
        <w:vanish w:val="0"/>
        <w:color w:val="000000" w:themeColor="text1"/>
        <w:sz w:val="20"/>
        <w:szCs w:val="20"/>
        <w:u w:val="none"/>
        <w:vertAlign w:val="baseline"/>
      </w:rPr>
    </w:lvl>
    <w:lvl w:ilvl="1">
      <w:start w:val="1"/>
      <w:numFmt w:val="decimal"/>
      <w:lvlText w:val="%1.%2."/>
      <w:lvlJc w:val="left"/>
      <w:pPr>
        <w:ind w:left="851" w:hanging="567"/>
      </w:pPr>
      <w:rPr>
        <w:rFonts w:ascii="Arial" w:hAnsi="Arial" w:cs="Arial" w:hint="default"/>
        <w:b w:val="0"/>
        <w:i w:val="0"/>
        <w:caps w:val="0"/>
        <w:strike w:val="0"/>
        <w:dstrike w:val="0"/>
        <w:vanish w:val="0"/>
        <w:color w:val="FF0000"/>
        <w:sz w:val="18"/>
        <w:szCs w:val="18"/>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26" w15:restartNumberingAfterBreak="0">
    <w:nsid w:val="5ADE4D7B"/>
    <w:multiLevelType w:val="hybridMultilevel"/>
    <w:tmpl w:val="BCDE49AA"/>
    <w:lvl w:ilvl="0" w:tplc="0415000F">
      <w:start w:val="1"/>
      <w:numFmt w:val="decimal"/>
      <w:lvlText w:val="%1."/>
      <w:lvlJc w:val="left"/>
      <w:pPr>
        <w:ind w:left="720" w:hanging="360"/>
      </w:pPr>
    </w:lvl>
    <w:lvl w:ilvl="1" w:tplc="4F3C0E7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9E332A"/>
    <w:multiLevelType w:val="multilevel"/>
    <w:tmpl w:val="76E48032"/>
    <w:lvl w:ilvl="0">
      <w:start w:val="2"/>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244FDB"/>
    <w:multiLevelType w:val="multilevel"/>
    <w:tmpl w:val="02DC2B1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E5C46CB"/>
    <w:multiLevelType w:val="hybridMultilevel"/>
    <w:tmpl w:val="EB62B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502743"/>
    <w:multiLevelType w:val="hybridMultilevel"/>
    <w:tmpl w:val="D904F6CE"/>
    <w:lvl w:ilvl="0" w:tplc="C9AED5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133E23"/>
    <w:multiLevelType w:val="multilevel"/>
    <w:tmpl w:val="ACCC83EC"/>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F7703A"/>
    <w:multiLevelType w:val="hybridMultilevel"/>
    <w:tmpl w:val="E59ACB80"/>
    <w:lvl w:ilvl="0" w:tplc="8134144A">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8A7D36"/>
    <w:multiLevelType w:val="multilevel"/>
    <w:tmpl w:val="7E18CC8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3E22C3"/>
    <w:multiLevelType w:val="hybridMultilevel"/>
    <w:tmpl w:val="8FD66D88"/>
    <w:lvl w:ilvl="0" w:tplc="036ECDBA">
      <w:start w:val="1"/>
      <w:numFmt w:val="decimal"/>
      <w:lvlText w:val="%1)"/>
      <w:lvlJc w:val="left"/>
      <w:pPr>
        <w:ind w:left="720" w:hanging="360"/>
      </w:pPr>
      <w:rPr>
        <w:rFonts w:ascii="Calibri" w:hAnsi="Calibri" w:hint="default"/>
        <w:b w:val="0"/>
        <w:i w:val="0"/>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5D412C"/>
    <w:multiLevelType w:val="hybridMultilevel"/>
    <w:tmpl w:val="7B481CE6"/>
    <w:lvl w:ilvl="0" w:tplc="5B10DDFC">
      <w:start w:val="1"/>
      <w:numFmt w:val="decimal"/>
      <w:lvlText w:val="%1)"/>
      <w:lvlJc w:val="left"/>
      <w:pPr>
        <w:ind w:left="720" w:hanging="360"/>
      </w:pPr>
      <w:rPr>
        <w:rFonts w:asciiTheme="minorHAnsi" w:hAnsiTheme="minorHAnsi" w:hint="default"/>
        <w:b w:val="0"/>
        <w:i w:val="0"/>
        <w:sz w:val="20"/>
        <w:szCs w:val="20"/>
      </w:rPr>
    </w:lvl>
    <w:lvl w:ilvl="1" w:tplc="124674D6">
      <w:start w:val="1"/>
      <w:numFmt w:val="lowerLetter"/>
      <w:lvlText w:val="%2."/>
      <w:lvlJc w:val="left"/>
      <w:pPr>
        <w:ind w:left="1440" w:hanging="360"/>
      </w:pPr>
      <w:rPr>
        <w:rFonts w:asciiTheme="minorHAnsi" w:hAnsiTheme="minorHAnsi"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777013"/>
    <w:multiLevelType w:val="hybridMultilevel"/>
    <w:tmpl w:val="C0225200"/>
    <w:lvl w:ilvl="0" w:tplc="13D676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DA9459B"/>
    <w:multiLevelType w:val="hybridMultilevel"/>
    <w:tmpl w:val="DD023CF6"/>
    <w:lvl w:ilvl="0" w:tplc="2DBAA57A">
      <w:start w:val="1"/>
      <w:numFmt w:val="decimal"/>
      <w:pStyle w:val="IIInumerowanie"/>
      <w:lvlText w:val="%1)"/>
      <w:lvlJc w:val="left"/>
      <w:pPr>
        <w:ind w:left="720" w:hanging="360"/>
      </w:pPr>
      <w:rPr>
        <w:rFonts w:asciiTheme="minorHAnsi" w:hAnsiTheme="minorHAns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AF39C6"/>
    <w:multiLevelType w:val="multilevel"/>
    <w:tmpl w:val="5CCEDDD8"/>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7F2BCA"/>
    <w:multiLevelType w:val="hybridMultilevel"/>
    <w:tmpl w:val="ECDC50AE"/>
    <w:lvl w:ilvl="0" w:tplc="BCA2231A">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1" w15:restartNumberingAfterBreak="0">
    <w:nsid w:val="7A38087A"/>
    <w:multiLevelType w:val="multilevel"/>
    <w:tmpl w:val="5D0CF044"/>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2502736">
    <w:abstractNumId w:val="3"/>
  </w:num>
  <w:num w:numId="2" w16cid:durableId="942570301">
    <w:abstractNumId w:val="35"/>
    <w:lvlOverride w:ilvl="0">
      <w:startOverride w:val="1"/>
    </w:lvlOverride>
  </w:num>
  <w:num w:numId="3" w16cid:durableId="48118808">
    <w:abstractNumId w:val="37"/>
  </w:num>
  <w:num w:numId="4" w16cid:durableId="343363080">
    <w:abstractNumId w:val="39"/>
  </w:num>
  <w:num w:numId="5" w16cid:durableId="37051685">
    <w:abstractNumId w:val="37"/>
    <w:lvlOverride w:ilvl="0">
      <w:startOverride w:val="1"/>
    </w:lvlOverride>
  </w:num>
  <w:num w:numId="6" w16cid:durableId="11417749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3009363">
    <w:abstractNumId w:val="26"/>
  </w:num>
  <w:num w:numId="8" w16cid:durableId="1551530690">
    <w:abstractNumId w:val="20"/>
  </w:num>
  <w:num w:numId="9" w16cid:durableId="932275375">
    <w:abstractNumId w:val="0"/>
  </w:num>
  <w:num w:numId="10" w16cid:durableId="110898459">
    <w:abstractNumId w:val="6"/>
  </w:num>
  <w:num w:numId="11" w16cid:durableId="1310477389">
    <w:abstractNumId w:val="23"/>
  </w:num>
  <w:num w:numId="12" w16cid:durableId="450442815">
    <w:abstractNumId w:val="21"/>
  </w:num>
  <w:num w:numId="13" w16cid:durableId="1191410748">
    <w:abstractNumId w:val="1"/>
  </w:num>
  <w:num w:numId="14" w16cid:durableId="1946571336">
    <w:abstractNumId w:val="24"/>
  </w:num>
  <w:num w:numId="15" w16cid:durableId="231814703">
    <w:abstractNumId w:val="36"/>
  </w:num>
  <w:num w:numId="16" w16cid:durableId="880240636">
    <w:abstractNumId w:val="38"/>
  </w:num>
  <w:num w:numId="17" w16cid:durableId="370108311">
    <w:abstractNumId w:val="32"/>
  </w:num>
  <w:num w:numId="18" w16cid:durableId="1061756295">
    <w:abstractNumId w:val="31"/>
  </w:num>
  <w:num w:numId="19" w16cid:durableId="1851017856">
    <w:abstractNumId w:val="11"/>
  </w:num>
  <w:num w:numId="20" w16cid:durableId="394664859">
    <w:abstractNumId w:val="30"/>
  </w:num>
  <w:num w:numId="21" w16cid:durableId="660502165">
    <w:abstractNumId w:val="15"/>
  </w:num>
  <w:num w:numId="22" w16cid:durableId="1464739368">
    <w:abstractNumId w:val="27"/>
  </w:num>
  <w:num w:numId="23" w16cid:durableId="281963806">
    <w:abstractNumId w:val="19"/>
  </w:num>
  <w:num w:numId="24" w16cid:durableId="166868603">
    <w:abstractNumId w:val="17"/>
  </w:num>
  <w:num w:numId="25" w16cid:durableId="1117945266">
    <w:abstractNumId w:val="10"/>
  </w:num>
  <w:num w:numId="26" w16cid:durableId="1034768611">
    <w:abstractNumId w:val="22"/>
  </w:num>
  <w:num w:numId="27" w16cid:durableId="305664533">
    <w:abstractNumId w:val="13"/>
  </w:num>
  <w:num w:numId="28" w16cid:durableId="920334754">
    <w:abstractNumId w:val="18"/>
  </w:num>
  <w:num w:numId="29" w16cid:durableId="914048281">
    <w:abstractNumId w:val="28"/>
  </w:num>
  <w:num w:numId="30" w16cid:durableId="1878086403">
    <w:abstractNumId w:val="12"/>
  </w:num>
  <w:num w:numId="31" w16cid:durableId="1495032024">
    <w:abstractNumId w:val="34"/>
  </w:num>
  <w:num w:numId="32" w16cid:durableId="647710182">
    <w:abstractNumId w:val="14"/>
  </w:num>
  <w:num w:numId="33" w16cid:durableId="1483888626">
    <w:abstractNumId w:val="33"/>
  </w:num>
  <w:num w:numId="34" w16cid:durableId="2045017889">
    <w:abstractNumId w:val="25"/>
  </w:num>
  <w:num w:numId="35" w16cid:durableId="1542397919">
    <w:abstractNumId w:val="2"/>
  </w:num>
  <w:num w:numId="36" w16cid:durableId="760101029">
    <w:abstractNumId w:val="16"/>
  </w:num>
  <w:num w:numId="37" w16cid:durableId="1862233211">
    <w:abstractNumId w:val="4"/>
  </w:num>
  <w:num w:numId="38" w16cid:durableId="552154266">
    <w:abstractNumId w:val="7"/>
  </w:num>
  <w:num w:numId="39" w16cid:durableId="1203902743">
    <w:abstractNumId w:val="29"/>
  </w:num>
  <w:num w:numId="40" w16cid:durableId="1334258317">
    <w:abstractNumId w:val="8"/>
  </w:num>
  <w:num w:numId="41" w16cid:durableId="5505337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409922">
    <w:abstractNumId w:val="9"/>
  </w:num>
  <w:num w:numId="43" w16cid:durableId="27630048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4E2"/>
    <w:rsid w:val="00093190"/>
    <w:rsid w:val="0017123B"/>
    <w:rsid w:val="001853C7"/>
    <w:rsid w:val="001E2170"/>
    <w:rsid w:val="001E2F29"/>
    <w:rsid w:val="001F095A"/>
    <w:rsid w:val="00232F8C"/>
    <w:rsid w:val="00256615"/>
    <w:rsid w:val="0029065D"/>
    <w:rsid w:val="002B4C3B"/>
    <w:rsid w:val="002D4FD0"/>
    <w:rsid w:val="002F2903"/>
    <w:rsid w:val="00303239"/>
    <w:rsid w:val="00343B9A"/>
    <w:rsid w:val="00367A69"/>
    <w:rsid w:val="003811F5"/>
    <w:rsid w:val="003E5CDD"/>
    <w:rsid w:val="004C1B0E"/>
    <w:rsid w:val="004C5F72"/>
    <w:rsid w:val="004D3EDD"/>
    <w:rsid w:val="0051486A"/>
    <w:rsid w:val="00620012"/>
    <w:rsid w:val="00632B8B"/>
    <w:rsid w:val="006517AF"/>
    <w:rsid w:val="006B5290"/>
    <w:rsid w:val="007D1EF8"/>
    <w:rsid w:val="007E3EE2"/>
    <w:rsid w:val="007F21DE"/>
    <w:rsid w:val="008039A7"/>
    <w:rsid w:val="008451A5"/>
    <w:rsid w:val="00873872"/>
    <w:rsid w:val="009362DB"/>
    <w:rsid w:val="009462A7"/>
    <w:rsid w:val="009B00C6"/>
    <w:rsid w:val="00A00F5B"/>
    <w:rsid w:val="00A11B6C"/>
    <w:rsid w:val="00A96723"/>
    <w:rsid w:val="00AB16F4"/>
    <w:rsid w:val="00B674E2"/>
    <w:rsid w:val="00C174BB"/>
    <w:rsid w:val="00C367D0"/>
    <w:rsid w:val="00C67089"/>
    <w:rsid w:val="00C70158"/>
    <w:rsid w:val="00CB2269"/>
    <w:rsid w:val="00D27499"/>
    <w:rsid w:val="00D27D9B"/>
    <w:rsid w:val="00D66F0C"/>
    <w:rsid w:val="00D8448F"/>
    <w:rsid w:val="00EA73F3"/>
    <w:rsid w:val="00EB36A5"/>
    <w:rsid w:val="00EC5FED"/>
    <w:rsid w:val="00EE19D6"/>
    <w:rsid w:val="00F02DBA"/>
    <w:rsid w:val="00F16186"/>
    <w:rsid w:val="00F74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AA7FC"/>
  <w15:chartTrackingRefBased/>
  <w15:docId w15:val="{18A74D20-8244-4F0B-AB69-417D016A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74E2"/>
    <w:pPr>
      <w:widowControl w:val="0"/>
      <w:adjustRightInd w:val="0"/>
      <w:spacing w:after="0" w:line="360" w:lineRule="atLeast"/>
      <w:jc w:val="both"/>
      <w:textAlignment w:val="baseline"/>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674E2"/>
    <w:rPr>
      <w:rFonts w:ascii="Arial" w:hAnsi="Arial"/>
      <w:b/>
      <w:i/>
      <w:snapToGrid w:val="0"/>
      <w:color w:val="000000"/>
      <w:sz w:val="28"/>
    </w:rPr>
  </w:style>
  <w:style w:type="character" w:customStyle="1" w:styleId="TekstpodstawowyZnak">
    <w:name w:val="Tekst podstawowy Znak"/>
    <w:basedOn w:val="Domylnaczcionkaakapitu"/>
    <w:link w:val="Tekstpodstawowy"/>
    <w:rsid w:val="00B674E2"/>
    <w:rPr>
      <w:rFonts w:ascii="Arial" w:eastAsia="Times New Roman" w:hAnsi="Arial" w:cs="Times New Roman"/>
      <w:b/>
      <w:i/>
      <w:snapToGrid w:val="0"/>
      <w:color w:val="000000"/>
      <w:kern w:val="0"/>
      <w:sz w:val="28"/>
      <w:szCs w:val="20"/>
      <w:lang w:eastAsia="pl-PL"/>
      <w14:ligatures w14:val="none"/>
    </w:rPr>
  </w:style>
  <w:style w:type="paragraph" w:styleId="Stopka">
    <w:name w:val="footer"/>
    <w:basedOn w:val="Normalny"/>
    <w:link w:val="StopkaZnak"/>
    <w:uiPriority w:val="99"/>
    <w:rsid w:val="00B674E2"/>
    <w:pPr>
      <w:tabs>
        <w:tab w:val="center" w:pos="4536"/>
        <w:tab w:val="right" w:pos="9072"/>
      </w:tabs>
    </w:pPr>
  </w:style>
  <w:style w:type="character" w:customStyle="1" w:styleId="StopkaZnak">
    <w:name w:val="Stopka Znak"/>
    <w:basedOn w:val="Domylnaczcionkaakapitu"/>
    <w:link w:val="Stopka"/>
    <w:uiPriority w:val="99"/>
    <w:rsid w:val="00B674E2"/>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qFormat/>
    <w:rsid w:val="00B674E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B674E2"/>
    <w:rPr>
      <w:rFonts w:ascii="Times New Roman" w:eastAsia="Times New Roman" w:hAnsi="Times New Roman" w:cs="Times New Roman"/>
      <w:b/>
      <w:bCs/>
      <w:kern w:val="0"/>
      <w:sz w:val="40"/>
      <w:szCs w:val="40"/>
      <w:lang w:eastAsia="pl-PL"/>
      <w14:ligatures w14:val="none"/>
    </w:rPr>
  </w:style>
  <w:style w:type="paragraph" w:styleId="Podtytu">
    <w:name w:val="Subtitle"/>
    <w:basedOn w:val="Normalny"/>
    <w:link w:val="PodtytuZnak"/>
    <w:qFormat/>
    <w:rsid w:val="00B674E2"/>
    <w:pPr>
      <w:widowControl/>
      <w:adjustRightInd/>
      <w:spacing w:line="240" w:lineRule="auto"/>
      <w:ind w:left="340"/>
      <w:jc w:val="center"/>
      <w:textAlignment w:val="auto"/>
      <w:outlineLvl w:val="0"/>
    </w:pPr>
    <w:rPr>
      <w:b/>
      <w:sz w:val="28"/>
    </w:rPr>
  </w:style>
  <w:style w:type="character" w:customStyle="1" w:styleId="PodtytuZnak">
    <w:name w:val="Podtytuł Znak"/>
    <w:basedOn w:val="Domylnaczcionkaakapitu"/>
    <w:link w:val="Podtytu"/>
    <w:rsid w:val="00B674E2"/>
    <w:rPr>
      <w:rFonts w:ascii="Times New Roman" w:eastAsia="Times New Roman" w:hAnsi="Times New Roman" w:cs="Times New Roman"/>
      <w:b/>
      <w:kern w:val="0"/>
      <w:sz w:val="28"/>
      <w:szCs w:val="20"/>
      <w:lang w:eastAsia="pl-PL"/>
      <w14:ligatures w14:val="none"/>
    </w:rPr>
  </w:style>
  <w:style w:type="paragraph" w:customStyle="1" w:styleId="IParagraf">
    <w:name w:val="I Paragraf"/>
    <w:basedOn w:val="Tytu"/>
    <w:qFormat/>
    <w:rsid w:val="00B674E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B674E2"/>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B674E2"/>
    <w:pPr>
      <w:numPr>
        <w:numId w:val="3"/>
      </w:numPr>
      <w:spacing w:after="120" w:line="240" w:lineRule="auto"/>
      <w:contextualSpacing/>
    </w:pPr>
    <w:rPr>
      <w:rFonts w:eastAsia="SimSun"/>
      <w:b w:val="0"/>
      <w:i w:val="0"/>
      <w:sz w:val="22"/>
    </w:rPr>
  </w:style>
  <w:style w:type="paragraph" w:customStyle="1" w:styleId="IIIXPodtytu">
    <w:name w:val="IIIX Podtytuł"/>
    <w:basedOn w:val="Podtytu"/>
    <w:rsid w:val="00B674E2"/>
    <w:pPr>
      <w:keepNext/>
      <w:keepLines/>
      <w:spacing w:after="240"/>
      <w:ind w:left="0"/>
      <w:outlineLvl w:val="9"/>
    </w:pPr>
    <w:rPr>
      <w:rFonts w:ascii="Arial" w:hAnsi="Arial"/>
      <w:bCs/>
      <w:sz w:val="22"/>
    </w:rPr>
  </w:style>
  <w:style w:type="paragraph" w:customStyle="1" w:styleId="IIVnumerowanie">
    <w:name w:val="IIV numerowanie"/>
    <w:basedOn w:val="Normalny"/>
    <w:qFormat/>
    <w:rsid w:val="00B674E2"/>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rsid w:val="00B674E2"/>
    <w:pPr>
      <w:numPr>
        <w:numId w:val="4"/>
      </w:numPr>
      <w:jc w:val="both"/>
    </w:pPr>
    <w:rPr>
      <w:b w:val="0"/>
      <w:sz w:val="18"/>
    </w:rPr>
  </w:style>
  <w:style w:type="paragraph" w:customStyle="1" w:styleId="IIIPodstawowy">
    <w:name w:val="III Podstawowy"/>
    <w:basedOn w:val="Normalny"/>
    <w:rsid w:val="00B674E2"/>
    <w:pPr>
      <w:spacing w:before="120" w:after="120" w:line="240" w:lineRule="auto"/>
      <w:contextualSpacing/>
    </w:pPr>
    <w:rPr>
      <w:rFonts w:ascii="Arial" w:hAnsi="Arial"/>
      <w:bCs/>
      <w:sz w:val="22"/>
    </w:rPr>
  </w:style>
  <w:style w:type="paragraph" w:styleId="Akapitzlist">
    <w:name w:val="List Paragraph"/>
    <w:aliases w:val="Tytuł_procedury,RR PGE Akapit z listą,Styl 1,CW_Lista,1_literowka,Literowanie,Punktowanie"/>
    <w:basedOn w:val="Normalny"/>
    <w:link w:val="AkapitzlistZnak"/>
    <w:uiPriority w:val="34"/>
    <w:qFormat/>
    <w:rsid w:val="00B674E2"/>
    <w:pPr>
      <w:ind w:left="720"/>
      <w:contextualSpacing/>
    </w:pPr>
  </w:style>
  <w:style w:type="paragraph" w:styleId="Nagwek">
    <w:name w:val="header"/>
    <w:basedOn w:val="Normalny"/>
    <w:link w:val="NagwekZnak"/>
    <w:uiPriority w:val="99"/>
    <w:unhideWhenUsed/>
    <w:rsid w:val="00B674E2"/>
    <w:pPr>
      <w:tabs>
        <w:tab w:val="center" w:pos="4536"/>
        <w:tab w:val="right" w:pos="9072"/>
      </w:tabs>
      <w:spacing w:line="240" w:lineRule="auto"/>
    </w:pPr>
  </w:style>
  <w:style w:type="character" w:customStyle="1" w:styleId="NagwekZnak">
    <w:name w:val="Nagłówek Znak"/>
    <w:basedOn w:val="Domylnaczcionkaakapitu"/>
    <w:link w:val="Nagwek"/>
    <w:uiPriority w:val="99"/>
    <w:rsid w:val="00B674E2"/>
    <w:rPr>
      <w:rFonts w:ascii="Times New Roman" w:eastAsia="Times New Roman" w:hAnsi="Times New Roman" w:cs="Times New Roman"/>
      <w:kern w:val="0"/>
      <w:sz w:val="20"/>
      <w:szCs w:val="20"/>
      <w:lang w:eastAsia="pl-PL"/>
      <w14:ligatures w14:val="none"/>
    </w:rPr>
  </w:style>
  <w:style w:type="character" w:styleId="Hipercze">
    <w:name w:val="Hyperlink"/>
    <w:basedOn w:val="Domylnaczcionkaakapitu"/>
    <w:uiPriority w:val="99"/>
    <w:unhideWhenUsed/>
    <w:rsid w:val="00B674E2"/>
    <w:rPr>
      <w:color w:val="0563C1" w:themeColor="hyperlink"/>
      <w:u w:val="single"/>
    </w:rPr>
  </w:style>
  <w:style w:type="paragraph" w:customStyle="1" w:styleId="NumIIpoz">
    <w:name w:val="Num II poz"/>
    <w:qFormat/>
    <w:rsid w:val="00B674E2"/>
    <w:pPr>
      <w:tabs>
        <w:tab w:val="center" w:pos="851"/>
      </w:tabs>
      <w:spacing w:after="0" w:line="276" w:lineRule="auto"/>
      <w:jc w:val="both"/>
    </w:pPr>
    <w:rPr>
      <w:rFonts w:ascii="Arial" w:eastAsia="Times New Roman" w:hAnsi="Arial" w:cs="Arial"/>
      <w:kern w:val="0"/>
      <w14:ligatures w14:val="none"/>
    </w:rPr>
  </w:style>
  <w:style w:type="character" w:customStyle="1" w:styleId="AkapitzlistZnak">
    <w:name w:val="Akapit z listą Znak"/>
    <w:aliases w:val="Tytuł_procedury Znak,RR PGE Akapit z listą Znak,Styl 1 Znak,CW_Lista Znak,1_literowka Znak,Literowanie Znak,Punktowanie Znak"/>
    <w:basedOn w:val="Domylnaczcionkaakapitu"/>
    <w:link w:val="Akapitzlist"/>
    <w:uiPriority w:val="34"/>
    <w:locked/>
    <w:rsid w:val="00B674E2"/>
    <w:rPr>
      <w:rFonts w:ascii="Times New Roman" w:eastAsia="Times New Roman" w:hAnsi="Times New Roman" w:cs="Times New Roman"/>
      <w:kern w:val="0"/>
      <w:sz w:val="20"/>
      <w:szCs w:val="20"/>
      <w:lang w:eastAsia="pl-PL"/>
      <w14:ligatures w14:val="none"/>
    </w:rPr>
  </w:style>
  <w:style w:type="character" w:customStyle="1" w:styleId="CharStyle8">
    <w:name w:val="Char Style 8"/>
    <w:basedOn w:val="Domylnaczcionkaakapitu"/>
    <w:link w:val="Style7"/>
    <w:rsid w:val="00367A69"/>
    <w:rPr>
      <w:rFonts w:ascii="Arial" w:eastAsia="Arial" w:hAnsi="Arial" w:cs="Arial"/>
      <w:sz w:val="19"/>
      <w:szCs w:val="19"/>
    </w:rPr>
  </w:style>
  <w:style w:type="paragraph" w:customStyle="1" w:styleId="Style7">
    <w:name w:val="Style 7"/>
    <w:basedOn w:val="Normalny"/>
    <w:link w:val="CharStyle8"/>
    <w:rsid w:val="00367A69"/>
    <w:pPr>
      <w:adjustRightInd/>
      <w:spacing w:line="276" w:lineRule="auto"/>
      <w:jc w:val="left"/>
      <w:textAlignment w:val="auto"/>
    </w:pPr>
    <w:rPr>
      <w:rFonts w:ascii="Arial" w:eastAsia="Arial" w:hAnsi="Arial" w:cs="Arial"/>
      <w:kern w:val="2"/>
      <w:sz w:val="19"/>
      <w:szCs w:val="19"/>
      <w:lang w:eastAsia="en-US"/>
      <w14:ligatures w14:val="standardContextual"/>
    </w:rPr>
  </w:style>
  <w:style w:type="paragraph" w:styleId="Poprawka">
    <w:name w:val="Revision"/>
    <w:hidden/>
    <w:uiPriority w:val="99"/>
    <w:semiHidden/>
    <w:rsid w:val="00367A69"/>
    <w:pPr>
      <w:spacing w:after="0" w:line="240" w:lineRule="auto"/>
    </w:pPr>
    <w:rPr>
      <w:rFonts w:ascii="Times New Roman" w:eastAsia="Times New Roman" w:hAnsi="Times New Roman" w:cs="Times New Roman"/>
      <w:kern w:val="0"/>
      <w:sz w:val="20"/>
      <w:szCs w:val="20"/>
      <w:lang w:eastAsia="pl-PL"/>
      <w14:ligatures w14:val="none"/>
    </w:rPr>
  </w:style>
  <w:style w:type="character" w:styleId="Odwoaniedokomentarza">
    <w:name w:val="annotation reference"/>
    <w:basedOn w:val="Domylnaczcionkaakapitu"/>
    <w:uiPriority w:val="99"/>
    <w:semiHidden/>
    <w:unhideWhenUsed/>
    <w:rsid w:val="003E5CDD"/>
    <w:rPr>
      <w:sz w:val="16"/>
      <w:szCs w:val="16"/>
    </w:rPr>
  </w:style>
  <w:style w:type="paragraph" w:styleId="Tekstkomentarza">
    <w:name w:val="annotation text"/>
    <w:basedOn w:val="Normalny"/>
    <w:link w:val="TekstkomentarzaZnak"/>
    <w:uiPriority w:val="99"/>
    <w:unhideWhenUsed/>
    <w:rsid w:val="003E5CDD"/>
    <w:pPr>
      <w:spacing w:line="240" w:lineRule="auto"/>
    </w:pPr>
  </w:style>
  <w:style w:type="character" w:customStyle="1" w:styleId="TekstkomentarzaZnak">
    <w:name w:val="Tekst komentarza Znak"/>
    <w:basedOn w:val="Domylnaczcionkaakapitu"/>
    <w:link w:val="Tekstkomentarza"/>
    <w:uiPriority w:val="99"/>
    <w:rsid w:val="003E5CD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3E5CDD"/>
    <w:rPr>
      <w:b/>
      <w:bCs/>
    </w:rPr>
  </w:style>
  <w:style w:type="character" w:customStyle="1" w:styleId="TematkomentarzaZnak">
    <w:name w:val="Temat komentarza Znak"/>
    <w:basedOn w:val="TekstkomentarzaZnak"/>
    <w:link w:val="Tematkomentarza"/>
    <w:uiPriority w:val="99"/>
    <w:semiHidden/>
    <w:rsid w:val="003E5CDD"/>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2D4FD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4FD0"/>
    <w:rPr>
      <w:rFonts w:ascii="Segoe UI" w:eastAsia="Times New Roman"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44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e-dystrybucja@archidoc.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4188 - Załącznik nr 5.docx</dmsv2BaseFileName>
    <dmsv2BaseDisplayName xmlns="http://schemas.microsoft.com/sharepoint/v3">4188 - Załącznik nr 5</dmsv2BaseDisplayName>
    <dmsv2SWPP2ObjectNumber xmlns="http://schemas.microsoft.com/sharepoint/v3">POST/DYS/OB/GZ/04188/2025                         </dmsv2SWPP2ObjectNumber>
    <dmsv2SWPP2SumMD5 xmlns="http://schemas.microsoft.com/sharepoint/v3">20e8ceef356e0f733f3c15b679620be9</dmsv2SWPP2SumMD5>
    <dmsv2BaseMoved xmlns="http://schemas.microsoft.com/sharepoint/v3">false</dmsv2BaseMoved>
    <dmsv2BaseIsSensitive xmlns="http://schemas.microsoft.com/sharepoint/v3">true</dmsv2BaseIsSensitive>
    <dmsv2SWPP2IDSWPP2 xmlns="http://schemas.microsoft.com/sharepoint/v3">699422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23964581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00000001000700000000000f0000</dmsv2SWPP2ObjectDepartment>
    <dmsv2SWPP2ObjectName xmlns="http://schemas.microsoft.com/sharepoint/v3">Postępowanie</dmsv2SWPP2ObjectName>
    <_dlc_DocId xmlns="a19cb1c7-c5c7-46d4-85ae-d83685407bba">JEUP5JKVCYQC-91331814-17664</_dlc_DocId>
    <_dlc_DocIdUrl xmlns="a19cb1c7-c5c7-46d4-85ae-d83685407bba">
      <Url>https://swpp2.dms.gkpge.pl/sites/41/_layouts/15/DocIdRedir.aspx?ID=JEUP5JKVCYQC-91331814-17664</Url>
      <Description>JEUP5JKVCYQC-91331814-17664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0A0F7B-7CA7-4D8E-B7DD-3D7F520DCE1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82B139A0-8532-45AB-AF72-27343FA838D1}">
  <ds:schemaRefs>
    <ds:schemaRef ds:uri="http://schemas.microsoft.com/sharepoint/v3/contenttype/forms"/>
  </ds:schemaRefs>
</ds:datastoreItem>
</file>

<file path=customXml/itemProps3.xml><?xml version="1.0" encoding="utf-8"?>
<ds:datastoreItem xmlns:ds="http://schemas.openxmlformats.org/officeDocument/2006/customXml" ds:itemID="{5050D1B8-9777-4071-B711-2913F45D9481}">
  <ds:schemaRefs>
    <ds:schemaRef ds:uri="http://schemas.microsoft.com/sharepoint/events"/>
  </ds:schemaRefs>
</ds:datastoreItem>
</file>

<file path=customXml/itemProps4.xml><?xml version="1.0" encoding="utf-8"?>
<ds:datastoreItem xmlns:ds="http://schemas.openxmlformats.org/officeDocument/2006/customXml" ds:itemID="{27BEC912-3535-4855-B211-06AB68F85674}"/>
</file>

<file path=docProps/app.xml><?xml version="1.0" encoding="utf-8"?>
<Properties xmlns="http://schemas.openxmlformats.org/officeDocument/2006/extended-properties" xmlns:vt="http://schemas.openxmlformats.org/officeDocument/2006/docPropsVTypes">
  <Template>Normal</Template>
  <TotalTime>5</TotalTime>
  <Pages>16</Pages>
  <Words>10278</Words>
  <Characters>61672</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Kozyra Małgorzata [PGE S.A.]</dc:creator>
  <cp:keywords/>
  <dc:description/>
  <cp:lastModifiedBy>Niedźwiecki Adam [PGE Dystr. O.Białystok]</cp:lastModifiedBy>
  <cp:revision>7</cp:revision>
  <cp:lastPrinted>2025-12-09T07:08:00Z</cp:lastPrinted>
  <dcterms:created xsi:type="dcterms:W3CDTF">2025-06-12T12:06:00Z</dcterms:created>
  <dcterms:modified xsi:type="dcterms:W3CDTF">2025-12-09T07:09:00Z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2025-03-03T12:18:01Z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67a3c30e-7c50-470b-b9bc-2435fdd39448</vt:lpwstr>
  </property>
  <property fmtid="{D5CDD505-2E9C-101B-9397-08002B2CF9AE}" pid="8" name="MSIP_Label_66b5d990-821a-4d41-b503-280f184b2126_ContentBits">
    <vt:lpwstr>0</vt:lpwstr>
  </property>
  <property fmtid="{D5CDD505-2E9C-101B-9397-08002B2CF9AE}" pid="9" name="ContentTypeId">
    <vt:lpwstr>0x0101891000922C4A805618F64D81CA19369E52CC2B</vt:lpwstr>
  </property>
  <property fmtid="{D5CDD505-2E9C-101B-9397-08002B2CF9AE}" pid="10" name="_dlc_DocIdItemGuid">
    <vt:lpwstr>20515bc8-383b-4c9a-85c5-7955b05afbf4</vt:lpwstr>
  </property>
</Properties>
</file>